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72" w:rsidRDefault="00D03BA9" w:rsidP="00526647">
      <w:pPr>
        <w:pStyle w:val="Nagwek1"/>
        <w:jc w:val="center"/>
        <w:rPr>
          <w:sz w:val="24"/>
          <w:lang w:val="de-DE"/>
        </w:rPr>
      </w:pPr>
      <w:r>
        <w:rPr>
          <w:sz w:val="24"/>
          <w:lang w:val="de-DE"/>
        </w:rPr>
        <w:t>U</w:t>
      </w:r>
      <w:r w:rsidR="00507D72">
        <w:rPr>
          <w:sz w:val="24"/>
          <w:lang w:val="de-DE"/>
        </w:rPr>
        <w:t xml:space="preserve">CHWAŁA  </w:t>
      </w:r>
      <w:r>
        <w:rPr>
          <w:sz w:val="24"/>
          <w:lang w:val="de-DE"/>
        </w:rPr>
        <w:t>XXXI.239.2021</w:t>
      </w:r>
    </w:p>
    <w:p w:rsidR="00507D72" w:rsidRDefault="00507D72" w:rsidP="00526647">
      <w:pPr>
        <w:pStyle w:val="Nagwek1"/>
        <w:jc w:val="center"/>
        <w:rPr>
          <w:sz w:val="24"/>
        </w:rPr>
      </w:pPr>
      <w:r>
        <w:rPr>
          <w:sz w:val="24"/>
        </w:rPr>
        <w:t>RADY  GMINY PSZCZEW</w:t>
      </w:r>
    </w:p>
    <w:p w:rsidR="00526647" w:rsidRPr="00526647" w:rsidRDefault="00526647" w:rsidP="00526647">
      <w:bookmarkStart w:id="0" w:name="_GoBack"/>
      <w:bookmarkEnd w:id="0"/>
    </w:p>
    <w:p w:rsidR="00507D72" w:rsidRPr="00507D72" w:rsidRDefault="00BF2934" w:rsidP="00507D72">
      <w:pPr>
        <w:pStyle w:val="Nagwek2"/>
        <w:spacing w:line="360" w:lineRule="auto"/>
        <w:rPr>
          <w:bCs/>
          <w:sz w:val="24"/>
        </w:rPr>
      </w:pPr>
      <w:r>
        <w:rPr>
          <w:bCs/>
          <w:sz w:val="24"/>
        </w:rPr>
        <w:t xml:space="preserve"> </w:t>
      </w:r>
      <w:r w:rsidR="00507D72" w:rsidRPr="00507D72">
        <w:rPr>
          <w:bCs/>
          <w:sz w:val="24"/>
        </w:rPr>
        <w:t xml:space="preserve">z dnia </w:t>
      </w:r>
      <w:r w:rsidR="00690E97">
        <w:rPr>
          <w:bCs/>
          <w:sz w:val="24"/>
        </w:rPr>
        <w:t>28</w:t>
      </w:r>
      <w:r w:rsidR="000F3F30">
        <w:rPr>
          <w:bCs/>
          <w:sz w:val="24"/>
        </w:rPr>
        <w:t xml:space="preserve"> </w:t>
      </w:r>
      <w:r w:rsidR="00690E97">
        <w:rPr>
          <w:bCs/>
          <w:sz w:val="24"/>
        </w:rPr>
        <w:t>stycznia</w:t>
      </w:r>
      <w:r w:rsidR="005E301E">
        <w:rPr>
          <w:bCs/>
          <w:sz w:val="24"/>
        </w:rPr>
        <w:t xml:space="preserve"> </w:t>
      </w:r>
      <w:r w:rsidR="00332044">
        <w:rPr>
          <w:bCs/>
          <w:sz w:val="24"/>
        </w:rPr>
        <w:t>202</w:t>
      </w:r>
      <w:r w:rsidR="00690E97">
        <w:rPr>
          <w:bCs/>
          <w:sz w:val="24"/>
        </w:rPr>
        <w:t>1</w:t>
      </w:r>
      <w:r w:rsidR="00507D72" w:rsidRPr="00507D72">
        <w:rPr>
          <w:bCs/>
          <w:sz w:val="24"/>
        </w:rPr>
        <w:t xml:space="preserve"> roku</w:t>
      </w:r>
    </w:p>
    <w:p w:rsidR="00507D72" w:rsidRDefault="00507D72" w:rsidP="00507D72"/>
    <w:p w:rsidR="005E301E" w:rsidRDefault="005E301E" w:rsidP="00507D72"/>
    <w:p w:rsidR="005E301E" w:rsidRDefault="005E301E" w:rsidP="00507D72"/>
    <w:p w:rsidR="00507D72" w:rsidRDefault="00507D72" w:rsidP="00507D72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>w sprawie zmian w wieloletniej prognozie finansowej Gminy Pszczew na lata 20</w:t>
      </w:r>
      <w:r w:rsidR="00332044">
        <w:rPr>
          <w:sz w:val="22"/>
          <w:szCs w:val="22"/>
        </w:rPr>
        <w:t>2</w:t>
      </w:r>
      <w:r w:rsidR="00690E97">
        <w:rPr>
          <w:sz w:val="22"/>
          <w:szCs w:val="22"/>
        </w:rPr>
        <w:t>1</w:t>
      </w:r>
      <w:r>
        <w:rPr>
          <w:sz w:val="22"/>
          <w:szCs w:val="22"/>
        </w:rPr>
        <w:t xml:space="preserve"> –20</w:t>
      </w:r>
      <w:r w:rsidR="0003411A">
        <w:rPr>
          <w:sz w:val="22"/>
          <w:szCs w:val="22"/>
        </w:rPr>
        <w:t>30</w:t>
      </w:r>
      <w:r>
        <w:rPr>
          <w:sz w:val="22"/>
          <w:szCs w:val="22"/>
        </w:rPr>
        <w:t>.</w:t>
      </w:r>
    </w:p>
    <w:p w:rsidR="00507D72" w:rsidRDefault="00507D72" w:rsidP="00507D72">
      <w:pPr>
        <w:pStyle w:val="Tekstpodstawowy2"/>
        <w:rPr>
          <w:sz w:val="22"/>
          <w:szCs w:val="22"/>
        </w:rPr>
      </w:pPr>
    </w:p>
    <w:p w:rsidR="00DB1CFB" w:rsidRDefault="00DB1CFB" w:rsidP="00507D72">
      <w:pPr>
        <w:pStyle w:val="Tekstpodstawowy2"/>
        <w:rPr>
          <w:sz w:val="22"/>
          <w:szCs w:val="22"/>
        </w:rPr>
      </w:pPr>
    </w:p>
    <w:p w:rsidR="00507D72" w:rsidRDefault="00507D72" w:rsidP="00507D72">
      <w:pPr>
        <w:pStyle w:val="Tekstpodstawowywcity2"/>
      </w:pPr>
      <w:r w:rsidRPr="00507D72">
        <w:rPr>
          <w:sz w:val="24"/>
        </w:rPr>
        <w:t>Na podstawie art.18 ust.2 pkt.4 ustawy z dnia 08 marca 1990</w:t>
      </w:r>
      <w:r w:rsidR="00C12B2C">
        <w:rPr>
          <w:sz w:val="24"/>
        </w:rPr>
        <w:t xml:space="preserve"> </w:t>
      </w:r>
      <w:r w:rsidRPr="00507D72">
        <w:rPr>
          <w:sz w:val="24"/>
        </w:rPr>
        <w:t>r. o samorządzie gminnym (tekst jednolity: Dz. U. z 20</w:t>
      </w:r>
      <w:r w:rsidR="00332044">
        <w:rPr>
          <w:sz w:val="24"/>
        </w:rPr>
        <w:t>20</w:t>
      </w:r>
      <w:r w:rsidRPr="00507D72">
        <w:rPr>
          <w:sz w:val="24"/>
        </w:rPr>
        <w:t xml:space="preserve"> r., poz. </w:t>
      </w:r>
      <w:r w:rsidR="00332044">
        <w:rPr>
          <w:sz w:val="24"/>
        </w:rPr>
        <w:t>713</w:t>
      </w:r>
      <w:r w:rsidR="000F3F30">
        <w:rPr>
          <w:sz w:val="24"/>
        </w:rPr>
        <w:t xml:space="preserve"> ze zmianami</w:t>
      </w:r>
      <w:r w:rsidR="00E23838">
        <w:rPr>
          <w:sz w:val="24"/>
        </w:rPr>
        <w:t xml:space="preserve">) </w:t>
      </w:r>
      <w:r w:rsidRPr="00507D72">
        <w:rPr>
          <w:sz w:val="24"/>
        </w:rPr>
        <w:t>oraz art. 211 ust.1 art. 212 ust. 1, art. 214, art.215, art. 217, art.220 ust.1, art. 235, art. 236 ustawy z dnia 27 sierpnia 2009</w:t>
      </w:r>
      <w:r w:rsidR="00C12B2C">
        <w:rPr>
          <w:sz w:val="24"/>
        </w:rPr>
        <w:t xml:space="preserve"> r.</w:t>
      </w:r>
      <w:r w:rsidR="008E23FC">
        <w:rPr>
          <w:sz w:val="24"/>
        </w:rPr>
        <w:t xml:space="preserve"> </w:t>
      </w:r>
      <w:r w:rsidRPr="00507D72">
        <w:rPr>
          <w:sz w:val="24"/>
        </w:rPr>
        <w:t xml:space="preserve">o finansach publicznych (tekst jednolity: </w:t>
      </w:r>
      <w:r w:rsidR="001B4AAD">
        <w:rPr>
          <w:sz w:val="24"/>
        </w:rPr>
        <w:t xml:space="preserve"> Dz.U z 2019</w:t>
      </w:r>
      <w:r w:rsidR="00EE5A52">
        <w:rPr>
          <w:sz w:val="24"/>
        </w:rPr>
        <w:t xml:space="preserve"> </w:t>
      </w:r>
      <w:r w:rsidR="001B4AAD">
        <w:rPr>
          <w:sz w:val="24"/>
        </w:rPr>
        <w:t>r. poz. 869</w:t>
      </w:r>
      <w:r w:rsidR="00332044">
        <w:rPr>
          <w:sz w:val="24"/>
        </w:rPr>
        <w:t xml:space="preserve"> ze zmianami</w:t>
      </w:r>
      <w:r w:rsidR="006D69BD">
        <w:t>)</w:t>
      </w:r>
    </w:p>
    <w:p w:rsidR="00DB1CFB" w:rsidRPr="00507D72" w:rsidRDefault="00DB1CFB" w:rsidP="00507D72">
      <w:pPr>
        <w:pStyle w:val="Tekstpodstawowywcity2"/>
        <w:rPr>
          <w:sz w:val="24"/>
        </w:rPr>
      </w:pPr>
    </w:p>
    <w:p w:rsidR="00DB1CFB" w:rsidRDefault="00DB1CFB" w:rsidP="00507D72">
      <w:pPr>
        <w:pStyle w:val="Tekstpodstawowywcity2"/>
        <w:jc w:val="center"/>
        <w:rPr>
          <w:b/>
          <w:bCs/>
        </w:rPr>
      </w:pPr>
    </w:p>
    <w:p w:rsidR="00507D72" w:rsidRDefault="00507D72" w:rsidP="00507D72">
      <w:pPr>
        <w:pStyle w:val="Tekstpodstawowywcity2"/>
        <w:jc w:val="center"/>
        <w:rPr>
          <w:b/>
          <w:bCs/>
          <w:sz w:val="24"/>
        </w:rPr>
      </w:pPr>
      <w:r>
        <w:rPr>
          <w:b/>
          <w:bCs/>
          <w:sz w:val="24"/>
        </w:rPr>
        <w:t>Rada Gminy uchwala co następuje:</w:t>
      </w:r>
    </w:p>
    <w:p w:rsidR="00DB1CFB" w:rsidRDefault="00DB1CFB" w:rsidP="00507D72">
      <w:pPr>
        <w:pStyle w:val="Tekstpodstawowywcity2"/>
        <w:jc w:val="center"/>
        <w:rPr>
          <w:b/>
          <w:bCs/>
          <w:sz w:val="24"/>
        </w:rPr>
      </w:pPr>
    </w:p>
    <w:p w:rsidR="00750F4A" w:rsidRDefault="00750F4A" w:rsidP="00507D72">
      <w:pPr>
        <w:pStyle w:val="Tekstpodstawowywcity2"/>
        <w:jc w:val="center"/>
        <w:rPr>
          <w:b/>
          <w:bCs/>
          <w:sz w:val="24"/>
        </w:rPr>
      </w:pPr>
    </w:p>
    <w:p w:rsidR="00507D72" w:rsidRDefault="00507D72" w:rsidP="00507D72">
      <w:pPr>
        <w:tabs>
          <w:tab w:val="right" w:pos="9000"/>
        </w:tabs>
        <w:jc w:val="both"/>
      </w:pPr>
      <w:r>
        <w:t>§ 1. Dotychczasowy załącznik Nr 1 „Wieloletnia prognoza finansowa” do</w:t>
      </w:r>
      <w:r w:rsidR="0003411A">
        <w:t xml:space="preserve"> uchwały                    Nr </w:t>
      </w:r>
      <w:r w:rsidR="00332044">
        <w:t>X</w:t>
      </w:r>
      <w:r w:rsidR="00690E97">
        <w:t>XIX</w:t>
      </w:r>
      <w:r w:rsidR="009D5FAE">
        <w:t>.</w:t>
      </w:r>
      <w:r w:rsidR="00690E97">
        <w:t>223</w:t>
      </w:r>
      <w:r>
        <w:t>.20</w:t>
      </w:r>
      <w:r w:rsidR="00690E97">
        <w:t>20</w:t>
      </w:r>
      <w:r>
        <w:t xml:space="preserve"> Rady Gminy Pszczew z dnia </w:t>
      </w:r>
      <w:r w:rsidR="00332044">
        <w:t>1</w:t>
      </w:r>
      <w:r w:rsidR="00690E97">
        <w:t>7</w:t>
      </w:r>
      <w:r>
        <w:t xml:space="preserve"> </w:t>
      </w:r>
      <w:r w:rsidR="00332044">
        <w:t>grudnia</w:t>
      </w:r>
      <w:r>
        <w:t xml:space="preserve"> 20</w:t>
      </w:r>
      <w:r w:rsidR="00690E97">
        <w:t>21</w:t>
      </w:r>
      <w:r>
        <w:t xml:space="preserve"> roku w sprawie uchwalenia wieloletniej prognozy finansowej Gminy Pszczew na lata 20</w:t>
      </w:r>
      <w:r w:rsidR="00332044">
        <w:t>2</w:t>
      </w:r>
      <w:r w:rsidR="00690E97">
        <w:t>1</w:t>
      </w:r>
      <w:r>
        <w:t>-20</w:t>
      </w:r>
      <w:r w:rsidR="0003411A">
        <w:t>30</w:t>
      </w:r>
      <w:r>
        <w:t xml:space="preserve"> otrzymuje brzmienie jak w załączniku nr 1 do uchwały.</w:t>
      </w:r>
    </w:p>
    <w:p w:rsidR="00F41109" w:rsidRDefault="00F41109" w:rsidP="00507D72">
      <w:pPr>
        <w:tabs>
          <w:tab w:val="right" w:pos="9000"/>
        </w:tabs>
        <w:jc w:val="both"/>
      </w:pPr>
    </w:p>
    <w:p w:rsidR="00507D72" w:rsidRDefault="00507D72" w:rsidP="00507D72">
      <w:pPr>
        <w:tabs>
          <w:tab w:val="right" w:pos="7020"/>
        </w:tabs>
        <w:jc w:val="both"/>
      </w:pPr>
    </w:p>
    <w:p w:rsidR="00507D72" w:rsidRDefault="00740C4D" w:rsidP="00507D72">
      <w:pPr>
        <w:tabs>
          <w:tab w:val="right" w:pos="7020"/>
        </w:tabs>
        <w:jc w:val="both"/>
      </w:pPr>
      <w:r w:rsidRPr="005E301E">
        <w:t xml:space="preserve">§ </w:t>
      </w:r>
      <w:r w:rsidR="007D173F">
        <w:t>2</w:t>
      </w:r>
      <w:r w:rsidR="00507D72" w:rsidRPr="005E301E">
        <w:t>.</w:t>
      </w:r>
      <w:r w:rsidR="00142C12" w:rsidRPr="005E301E">
        <w:t xml:space="preserve"> </w:t>
      </w:r>
      <w:r w:rsidR="00507D72">
        <w:t>Uchwała wchodzi w życie z dniem podjęcia.</w:t>
      </w:r>
    </w:p>
    <w:p w:rsidR="00507D72" w:rsidRDefault="00507D72" w:rsidP="00507D72">
      <w:pPr>
        <w:tabs>
          <w:tab w:val="right" w:pos="7020"/>
        </w:tabs>
        <w:ind w:left="57"/>
        <w:jc w:val="both"/>
      </w:pPr>
    </w:p>
    <w:p w:rsidR="00507D72" w:rsidRDefault="00507D72" w:rsidP="00507D72">
      <w:pPr>
        <w:tabs>
          <w:tab w:val="right" w:pos="7020"/>
        </w:tabs>
        <w:ind w:left="57"/>
        <w:jc w:val="both"/>
      </w:pPr>
    </w:p>
    <w:p w:rsidR="00507D72" w:rsidRDefault="00507D72" w:rsidP="00507D72">
      <w:pPr>
        <w:tabs>
          <w:tab w:val="right" w:pos="7020"/>
        </w:tabs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Przewodniczący  Rady Gminy</w:t>
      </w:r>
    </w:p>
    <w:p w:rsidR="00507D72" w:rsidRDefault="00507D72" w:rsidP="00507D72">
      <w:pPr>
        <w:pStyle w:val="Nagwek5"/>
        <w:spacing w:line="480" w:lineRule="auto"/>
      </w:pPr>
      <w:r>
        <w:t xml:space="preserve">                                                                    </w:t>
      </w:r>
      <w:r w:rsidR="00142C12">
        <w:t xml:space="preserve">                              </w:t>
      </w:r>
      <w:r>
        <w:t xml:space="preserve">        </w:t>
      </w:r>
      <w:r w:rsidR="0003411A">
        <w:t>Romuald Tankielun</w:t>
      </w:r>
    </w:p>
    <w:p w:rsidR="00507D72" w:rsidRDefault="00507D72" w:rsidP="00507D72"/>
    <w:p w:rsidR="00AA7975" w:rsidRDefault="00AA7975"/>
    <w:p w:rsidR="00B143A6" w:rsidRDefault="00B143A6"/>
    <w:p w:rsidR="00DB1CFB" w:rsidRDefault="00DB1CFB"/>
    <w:p w:rsidR="00DB1CFB" w:rsidRDefault="00DB1CFB"/>
    <w:p w:rsidR="00DB1CFB" w:rsidRDefault="00DB1CFB"/>
    <w:p w:rsidR="00DB1CFB" w:rsidRDefault="00DB1CFB"/>
    <w:p w:rsidR="007D173F" w:rsidRDefault="007D173F"/>
    <w:p w:rsidR="007D173F" w:rsidRDefault="007D173F"/>
    <w:p w:rsidR="007D173F" w:rsidRDefault="007D173F"/>
    <w:p w:rsidR="00DB1CFB" w:rsidRDefault="00DB1CFB"/>
    <w:p w:rsidR="005E301E" w:rsidRDefault="005E301E" w:rsidP="00F83F34">
      <w:pPr>
        <w:spacing w:line="360" w:lineRule="auto"/>
        <w:jc w:val="center"/>
        <w:rPr>
          <w:b/>
        </w:rPr>
      </w:pPr>
    </w:p>
    <w:p w:rsidR="00D03BA9" w:rsidRDefault="00D03BA9" w:rsidP="00F83F34">
      <w:pPr>
        <w:spacing w:line="360" w:lineRule="auto"/>
        <w:jc w:val="center"/>
        <w:rPr>
          <w:b/>
        </w:rPr>
      </w:pPr>
    </w:p>
    <w:p w:rsidR="00D03BA9" w:rsidRDefault="00D03BA9" w:rsidP="00F83F34">
      <w:pPr>
        <w:spacing w:line="360" w:lineRule="auto"/>
        <w:jc w:val="center"/>
        <w:rPr>
          <w:b/>
        </w:rPr>
      </w:pPr>
    </w:p>
    <w:p w:rsidR="009B37B9" w:rsidRDefault="00F83F34" w:rsidP="00F83F34">
      <w:pPr>
        <w:spacing w:line="360" w:lineRule="auto"/>
        <w:jc w:val="center"/>
        <w:rPr>
          <w:b/>
        </w:rPr>
      </w:pPr>
      <w:r w:rsidRPr="001C0D49">
        <w:rPr>
          <w:b/>
        </w:rPr>
        <w:lastRenderedPageBreak/>
        <w:t xml:space="preserve">OBJAŚNIENIA PRZYJĘTYCH WARTOŚCI DO PROJEKTU UCHWAŁY ZMIENIAJĄCEJ UCHWAŁĘ W </w:t>
      </w:r>
      <w:r w:rsidR="009B37B9">
        <w:rPr>
          <w:b/>
        </w:rPr>
        <w:t>SPRAWIE UCHWALENIA WIELOLETNIEJ</w:t>
      </w:r>
    </w:p>
    <w:p w:rsidR="00F83F34" w:rsidRPr="001C0D49" w:rsidRDefault="00F83F34" w:rsidP="00D03BA9">
      <w:pPr>
        <w:spacing w:line="360" w:lineRule="auto"/>
        <w:jc w:val="center"/>
        <w:rPr>
          <w:b/>
        </w:rPr>
      </w:pPr>
      <w:r w:rsidRPr="001C0D49">
        <w:rPr>
          <w:b/>
        </w:rPr>
        <w:t xml:space="preserve">PROGNOZY FINANSOWEJ GMINY PSZCZEW </w:t>
      </w:r>
      <w:r w:rsidR="00D03BA9">
        <w:rPr>
          <w:b/>
        </w:rPr>
        <w:br/>
      </w:r>
      <w:r w:rsidRPr="001C0D49">
        <w:rPr>
          <w:b/>
        </w:rPr>
        <w:t>NA LATA 20</w:t>
      </w:r>
      <w:r w:rsidR="00163150">
        <w:rPr>
          <w:b/>
        </w:rPr>
        <w:t>21</w:t>
      </w:r>
      <w:r w:rsidR="00D03BA9">
        <w:rPr>
          <w:b/>
        </w:rPr>
        <w:t xml:space="preserve">- </w:t>
      </w:r>
      <w:r w:rsidR="0003411A">
        <w:rPr>
          <w:b/>
        </w:rPr>
        <w:t>2030</w:t>
      </w:r>
    </w:p>
    <w:p w:rsidR="00F83F34" w:rsidRDefault="00F83F34" w:rsidP="00F83F34">
      <w:pPr>
        <w:spacing w:line="360" w:lineRule="auto"/>
        <w:jc w:val="center"/>
      </w:pPr>
    </w:p>
    <w:p w:rsidR="00740C4D" w:rsidRDefault="00740C4D" w:rsidP="00F83F34">
      <w:pPr>
        <w:spacing w:line="360" w:lineRule="auto"/>
        <w:jc w:val="center"/>
      </w:pPr>
    </w:p>
    <w:p w:rsidR="00F83F34" w:rsidRPr="001C0D49" w:rsidRDefault="00F83F34" w:rsidP="00F83F34"/>
    <w:p w:rsidR="00F83F34" w:rsidRPr="00763D75" w:rsidRDefault="00F83F34" w:rsidP="00F83F34">
      <w:r w:rsidRPr="00763D75">
        <w:t xml:space="preserve">W związku z dokonaniem zmian w uchwale budżetowej wprowadza się następujące zmiany w załącznikach do WPF: </w:t>
      </w:r>
    </w:p>
    <w:p w:rsidR="00F83F34" w:rsidRPr="00763D75" w:rsidRDefault="00F83F34" w:rsidP="00F83F34">
      <w:pPr>
        <w:pStyle w:val="Akapitzlist"/>
        <w:tabs>
          <w:tab w:val="right" w:pos="4962"/>
        </w:tabs>
        <w:ind w:left="284"/>
        <w:jc w:val="both"/>
        <w:rPr>
          <w:b/>
          <w:i/>
        </w:rPr>
      </w:pPr>
      <w:r w:rsidRPr="00763D75">
        <w:rPr>
          <w:b/>
          <w:i/>
        </w:rPr>
        <w:t xml:space="preserve">                                                                      </w:t>
      </w:r>
    </w:p>
    <w:p w:rsidR="00860349" w:rsidRPr="00763D75" w:rsidRDefault="00860349" w:rsidP="00860349">
      <w:r w:rsidRPr="00763D75">
        <w:t>1. W załączniku nr 1 – Wieloletnia prognoza finansowa</w:t>
      </w:r>
    </w:p>
    <w:p w:rsidR="00860349" w:rsidRPr="006E3EF4" w:rsidRDefault="00860349" w:rsidP="00860349">
      <w:pPr>
        <w:rPr>
          <w:b/>
        </w:rPr>
      </w:pPr>
    </w:p>
    <w:p w:rsidR="00860349" w:rsidRPr="00763D75" w:rsidRDefault="00860349" w:rsidP="00860349">
      <w:r w:rsidRPr="00763D75">
        <w:t>Rok 20</w:t>
      </w:r>
      <w:r w:rsidR="00332044" w:rsidRPr="00763D75">
        <w:t>2</w:t>
      </w:r>
      <w:r w:rsidR="00690E97">
        <w:t>1</w:t>
      </w:r>
    </w:p>
    <w:p w:rsidR="005A453E" w:rsidRPr="005A453E" w:rsidRDefault="005A453E" w:rsidP="00860349">
      <w:pPr>
        <w:tabs>
          <w:tab w:val="right" w:pos="4962"/>
        </w:tabs>
        <w:jc w:val="both"/>
      </w:pPr>
    </w:p>
    <w:p w:rsidR="00DB1CFB" w:rsidRPr="005A453E" w:rsidRDefault="00DB1CFB" w:rsidP="00860349">
      <w:pPr>
        <w:tabs>
          <w:tab w:val="right" w:pos="4962"/>
        </w:tabs>
        <w:jc w:val="both"/>
        <w:rPr>
          <w:color w:val="FF0000"/>
        </w:rPr>
      </w:pPr>
    </w:p>
    <w:p w:rsidR="00860349" w:rsidRPr="00B0594A" w:rsidRDefault="00860349" w:rsidP="00860349">
      <w:pPr>
        <w:pStyle w:val="Akapitzlist"/>
        <w:tabs>
          <w:tab w:val="right" w:pos="4962"/>
        </w:tabs>
        <w:ind w:left="284"/>
        <w:jc w:val="both"/>
        <w:rPr>
          <w:b/>
        </w:rPr>
      </w:pPr>
      <w:r w:rsidRPr="00B0594A">
        <w:rPr>
          <w:b/>
          <w:i/>
        </w:rPr>
        <w:t xml:space="preserve">                                              </w:t>
      </w:r>
    </w:p>
    <w:p w:rsidR="00860349" w:rsidRPr="00B0594A" w:rsidRDefault="00860349" w:rsidP="00860349">
      <w:pPr>
        <w:tabs>
          <w:tab w:val="right" w:pos="4962"/>
        </w:tabs>
        <w:jc w:val="both"/>
      </w:pPr>
      <w:r w:rsidRPr="00B0594A">
        <w:t>Z</w:t>
      </w:r>
      <w:r w:rsidR="00690E97">
        <w:t xml:space="preserve">większa </w:t>
      </w:r>
      <w:r w:rsidRPr="00B0594A">
        <w:t xml:space="preserve">się wydatki o kwotę  </w:t>
      </w:r>
      <w:r w:rsidRPr="00B0594A">
        <w:rPr>
          <w:strike/>
        </w:rPr>
        <w:tab/>
      </w:r>
      <w:r w:rsidR="00690E97">
        <w:t>763.000,00</w:t>
      </w:r>
      <w:r w:rsidRPr="00B0594A">
        <w:t xml:space="preserve"> zł  do wysokości </w:t>
      </w:r>
      <w:r w:rsidR="00690E97">
        <w:t>29.489.372,75 zł</w:t>
      </w:r>
    </w:p>
    <w:p w:rsidR="00860349" w:rsidRPr="00B0594A" w:rsidRDefault="00860349" w:rsidP="00860349">
      <w:pPr>
        <w:tabs>
          <w:tab w:val="right" w:pos="4962"/>
        </w:tabs>
        <w:jc w:val="both"/>
      </w:pPr>
      <w:r w:rsidRPr="00B0594A">
        <w:t xml:space="preserve"> w tym:</w:t>
      </w:r>
    </w:p>
    <w:p w:rsidR="00860349" w:rsidRPr="00B0594A" w:rsidRDefault="00D1630B" w:rsidP="00860349">
      <w:pPr>
        <w:tabs>
          <w:tab w:val="right" w:pos="4962"/>
        </w:tabs>
        <w:jc w:val="both"/>
      </w:pPr>
      <w:r w:rsidRPr="00B0594A">
        <w:t>1) z</w:t>
      </w:r>
      <w:r w:rsidR="006E3EF4" w:rsidRPr="00B0594A">
        <w:t>mniejsza</w:t>
      </w:r>
      <w:r w:rsidR="00860349" w:rsidRPr="00B0594A">
        <w:t xml:space="preserve"> się wydatki </w:t>
      </w:r>
      <w:r w:rsidR="00CB1B06" w:rsidRPr="00B0594A">
        <w:t>bieżące</w:t>
      </w:r>
      <w:r w:rsidR="00860349" w:rsidRPr="00B0594A">
        <w:t xml:space="preserve"> o kwotę </w:t>
      </w:r>
      <w:r w:rsidR="00690E97">
        <w:t>15.000,00</w:t>
      </w:r>
      <w:r w:rsidR="00860349" w:rsidRPr="00B0594A">
        <w:t xml:space="preserve"> zł   do kwoty</w:t>
      </w:r>
      <w:r w:rsidR="00F41109" w:rsidRPr="00B0594A">
        <w:t xml:space="preserve">  </w:t>
      </w:r>
      <w:r w:rsidR="00690E97">
        <w:t>24.292.372,75 zł</w:t>
      </w:r>
    </w:p>
    <w:p w:rsidR="00CB1B06" w:rsidRPr="00B0594A" w:rsidRDefault="00CB1B06" w:rsidP="00CB1B06">
      <w:pPr>
        <w:tabs>
          <w:tab w:val="right" w:pos="4962"/>
        </w:tabs>
        <w:jc w:val="both"/>
      </w:pPr>
      <w:r w:rsidRPr="00B0594A">
        <w:t>2) z</w:t>
      </w:r>
      <w:r w:rsidR="00690E97">
        <w:t>większa</w:t>
      </w:r>
      <w:r w:rsidRPr="00B0594A">
        <w:t xml:space="preserve"> się wydatki majątkowe o kwotę </w:t>
      </w:r>
      <w:r w:rsidR="00690E97">
        <w:t>778.000,00</w:t>
      </w:r>
      <w:r w:rsidRPr="00B0594A">
        <w:t xml:space="preserve">zł   do kwoty  </w:t>
      </w:r>
      <w:r w:rsidR="00690E97">
        <w:t xml:space="preserve">5.197.000,00 </w:t>
      </w:r>
      <w:r w:rsidRPr="00B0594A">
        <w:t>zł</w:t>
      </w:r>
    </w:p>
    <w:p w:rsidR="00860349" w:rsidRPr="00B0594A" w:rsidRDefault="00860349" w:rsidP="00860349"/>
    <w:p w:rsidR="00860349" w:rsidRPr="00B0594A" w:rsidRDefault="00860349" w:rsidP="00860349">
      <w:pPr>
        <w:pStyle w:val="Akapitzlist"/>
        <w:jc w:val="both"/>
        <w:rPr>
          <w:strike/>
        </w:rPr>
      </w:pPr>
    </w:p>
    <w:p w:rsidR="00690E97" w:rsidRPr="006B7CA2" w:rsidRDefault="00DC1BFE" w:rsidP="00690E97">
      <w:pPr>
        <w:tabs>
          <w:tab w:val="right" w:pos="7020"/>
        </w:tabs>
        <w:jc w:val="both"/>
      </w:pPr>
      <w:r w:rsidRPr="00B0594A">
        <w:t xml:space="preserve">W wyniku wprowadzonych zmian budżet gminy </w:t>
      </w:r>
      <w:r w:rsidR="00B0594A" w:rsidRPr="00B0594A">
        <w:t xml:space="preserve">zwiększa się </w:t>
      </w:r>
      <w:r w:rsidRPr="00B0594A">
        <w:t xml:space="preserve"> </w:t>
      </w:r>
      <w:r w:rsidR="00690E97">
        <w:t>deficyt</w:t>
      </w:r>
      <w:r w:rsidR="00B0594A" w:rsidRPr="00B0594A">
        <w:t xml:space="preserve"> budżet</w:t>
      </w:r>
      <w:r w:rsidR="00690E97">
        <w:t>u</w:t>
      </w:r>
      <w:r w:rsidR="00B0594A" w:rsidRPr="00B0594A">
        <w:t xml:space="preserve"> do </w:t>
      </w:r>
      <w:r w:rsidRPr="00B0594A">
        <w:t xml:space="preserve"> kwot</w:t>
      </w:r>
      <w:r w:rsidR="00B0594A" w:rsidRPr="00B0594A">
        <w:t xml:space="preserve">y </w:t>
      </w:r>
      <w:r w:rsidR="00690E97">
        <w:t>3.977.303.95</w:t>
      </w:r>
      <w:r w:rsidRPr="00B0594A">
        <w:t xml:space="preserve">zł, </w:t>
      </w:r>
      <w:r w:rsidR="00690E97" w:rsidRPr="006B7CA2">
        <w:t>zostanie pokryty przychodami pochodzącymi z zaciągniętych kredytów, wolnych środków oraz niewykorzystanych środków pieniężnych na rachunku budżetu wynikających z rozliczenia dochodów i wydatków nimi finansowanych związanych ze szczególnymi zasadami wykonywania budżetu określonymi w odrębnych ustawach.</w:t>
      </w:r>
    </w:p>
    <w:p w:rsidR="000E6F32" w:rsidRPr="00B0594A" w:rsidRDefault="000E6F32" w:rsidP="00B0594A">
      <w:pPr>
        <w:jc w:val="both"/>
      </w:pPr>
    </w:p>
    <w:p w:rsidR="00DC1BFE" w:rsidRPr="005A453E" w:rsidRDefault="00DC1BFE" w:rsidP="00F83F34">
      <w:pPr>
        <w:rPr>
          <w:color w:val="FF0000"/>
        </w:rPr>
      </w:pPr>
    </w:p>
    <w:p w:rsidR="00B143A6" w:rsidRPr="00DB1E25" w:rsidRDefault="00B143A6" w:rsidP="00142C12">
      <w:pPr>
        <w:rPr>
          <w:strike/>
          <w:color w:val="FF0000"/>
        </w:rPr>
      </w:pPr>
    </w:p>
    <w:sectPr w:rsidR="00B143A6" w:rsidRPr="00DB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1451D"/>
    <w:multiLevelType w:val="hybridMultilevel"/>
    <w:tmpl w:val="42508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83C58"/>
    <w:multiLevelType w:val="hybridMultilevel"/>
    <w:tmpl w:val="F58CC2D6"/>
    <w:lvl w:ilvl="0" w:tplc="3FD41B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72"/>
    <w:rsid w:val="00000998"/>
    <w:rsid w:val="000026AA"/>
    <w:rsid w:val="0003411A"/>
    <w:rsid w:val="00047A71"/>
    <w:rsid w:val="00060DC5"/>
    <w:rsid w:val="000E0D7B"/>
    <w:rsid w:val="000E6F32"/>
    <w:rsid w:val="000F3F30"/>
    <w:rsid w:val="001322FD"/>
    <w:rsid w:val="00142C12"/>
    <w:rsid w:val="00161338"/>
    <w:rsid w:val="00163150"/>
    <w:rsid w:val="001A60E4"/>
    <w:rsid w:val="001B4AAD"/>
    <w:rsid w:val="001E2779"/>
    <w:rsid w:val="00223F45"/>
    <w:rsid w:val="002419BC"/>
    <w:rsid w:val="00260168"/>
    <w:rsid w:val="002762CA"/>
    <w:rsid w:val="00302EE7"/>
    <w:rsid w:val="00316FCD"/>
    <w:rsid w:val="00332044"/>
    <w:rsid w:val="00347A93"/>
    <w:rsid w:val="00377830"/>
    <w:rsid w:val="003B185E"/>
    <w:rsid w:val="003D20A5"/>
    <w:rsid w:val="003E79ED"/>
    <w:rsid w:val="004102B7"/>
    <w:rsid w:val="00410836"/>
    <w:rsid w:val="00430014"/>
    <w:rsid w:val="00450731"/>
    <w:rsid w:val="004548AA"/>
    <w:rsid w:val="00471FCE"/>
    <w:rsid w:val="004760CD"/>
    <w:rsid w:val="004B683C"/>
    <w:rsid w:val="004C53C4"/>
    <w:rsid w:val="004D455E"/>
    <w:rsid w:val="004E19E2"/>
    <w:rsid w:val="004F43AB"/>
    <w:rsid w:val="00507D72"/>
    <w:rsid w:val="005178DB"/>
    <w:rsid w:val="00526647"/>
    <w:rsid w:val="00536E15"/>
    <w:rsid w:val="00537723"/>
    <w:rsid w:val="005466AA"/>
    <w:rsid w:val="00553260"/>
    <w:rsid w:val="00571903"/>
    <w:rsid w:val="005A453E"/>
    <w:rsid w:val="005C500C"/>
    <w:rsid w:val="005E12BB"/>
    <w:rsid w:val="005E301E"/>
    <w:rsid w:val="005E5905"/>
    <w:rsid w:val="005F700C"/>
    <w:rsid w:val="005F74CF"/>
    <w:rsid w:val="00601A83"/>
    <w:rsid w:val="00617F37"/>
    <w:rsid w:val="0063615F"/>
    <w:rsid w:val="00642DA3"/>
    <w:rsid w:val="00690E97"/>
    <w:rsid w:val="006D69BD"/>
    <w:rsid w:val="006E3EF4"/>
    <w:rsid w:val="007035FE"/>
    <w:rsid w:val="00727396"/>
    <w:rsid w:val="00732B80"/>
    <w:rsid w:val="00740C4D"/>
    <w:rsid w:val="00750F4A"/>
    <w:rsid w:val="00763D75"/>
    <w:rsid w:val="00766E9C"/>
    <w:rsid w:val="007A3035"/>
    <w:rsid w:val="007A49A3"/>
    <w:rsid w:val="007D039D"/>
    <w:rsid w:val="007D173F"/>
    <w:rsid w:val="007D50BF"/>
    <w:rsid w:val="00807137"/>
    <w:rsid w:val="00830FD4"/>
    <w:rsid w:val="008328FD"/>
    <w:rsid w:val="00832AEC"/>
    <w:rsid w:val="00845AA1"/>
    <w:rsid w:val="008530FF"/>
    <w:rsid w:val="00860349"/>
    <w:rsid w:val="00861E73"/>
    <w:rsid w:val="008625B1"/>
    <w:rsid w:val="00863EA4"/>
    <w:rsid w:val="008B291C"/>
    <w:rsid w:val="008E23FC"/>
    <w:rsid w:val="008F79C3"/>
    <w:rsid w:val="009455C0"/>
    <w:rsid w:val="00997926"/>
    <w:rsid w:val="009A1557"/>
    <w:rsid w:val="009B3771"/>
    <w:rsid w:val="009B37B9"/>
    <w:rsid w:val="009C5612"/>
    <w:rsid w:val="009D5109"/>
    <w:rsid w:val="009D5FAE"/>
    <w:rsid w:val="009F7430"/>
    <w:rsid w:val="00A12234"/>
    <w:rsid w:val="00A132D4"/>
    <w:rsid w:val="00A52628"/>
    <w:rsid w:val="00A550AD"/>
    <w:rsid w:val="00A62FA4"/>
    <w:rsid w:val="00A91B9D"/>
    <w:rsid w:val="00AA7975"/>
    <w:rsid w:val="00AC01E0"/>
    <w:rsid w:val="00B042C7"/>
    <w:rsid w:val="00B0594A"/>
    <w:rsid w:val="00B143A6"/>
    <w:rsid w:val="00B25736"/>
    <w:rsid w:val="00BA599F"/>
    <w:rsid w:val="00BA6F45"/>
    <w:rsid w:val="00BC6D08"/>
    <w:rsid w:val="00BE6653"/>
    <w:rsid w:val="00BF2934"/>
    <w:rsid w:val="00C0439F"/>
    <w:rsid w:val="00C12B2C"/>
    <w:rsid w:val="00C35975"/>
    <w:rsid w:val="00C37AEA"/>
    <w:rsid w:val="00C52464"/>
    <w:rsid w:val="00CB1B06"/>
    <w:rsid w:val="00CB2DE4"/>
    <w:rsid w:val="00CE3102"/>
    <w:rsid w:val="00CE5EF8"/>
    <w:rsid w:val="00D03BA9"/>
    <w:rsid w:val="00D1630B"/>
    <w:rsid w:val="00D467F2"/>
    <w:rsid w:val="00D76D51"/>
    <w:rsid w:val="00D867FE"/>
    <w:rsid w:val="00DB1CFB"/>
    <w:rsid w:val="00DB1E25"/>
    <w:rsid w:val="00DB70DA"/>
    <w:rsid w:val="00DC00F9"/>
    <w:rsid w:val="00DC1BFE"/>
    <w:rsid w:val="00DC6117"/>
    <w:rsid w:val="00E23838"/>
    <w:rsid w:val="00E73CFD"/>
    <w:rsid w:val="00E96A3B"/>
    <w:rsid w:val="00EC1336"/>
    <w:rsid w:val="00ED0CBC"/>
    <w:rsid w:val="00ED3BF6"/>
    <w:rsid w:val="00EE5A52"/>
    <w:rsid w:val="00F35FBB"/>
    <w:rsid w:val="00F41109"/>
    <w:rsid w:val="00F83F34"/>
    <w:rsid w:val="00F86451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D72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7D72"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7D72"/>
    <w:pPr>
      <w:keepNext/>
      <w:tabs>
        <w:tab w:val="right" w:pos="7020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D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07D7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07D72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7D72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7D7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D72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7D72"/>
    <w:pPr>
      <w:keepNext/>
      <w:jc w:val="center"/>
      <w:outlineLvl w:val="1"/>
    </w:pPr>
    <w:rPr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07D72"/>
    <w:pPr>
      <w:keepNext/>
      <w:tabs>
        <w:tab w:val="right" w:pos="7020"/>
      </w:tabs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D7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07D7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07D72"/>
    <w:pPr>
      <w:spacing w:line="360" w:lineRule="auto"/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7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07D72"/>
    <w:pPr>
      <w:ind w:firstLine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07D72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A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8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Maria Wojtucka</cp:lastModifiedBy>
  <cp:revision>145</cp:revision>
  <cp:lastPrinted>2021-02-01T11:33:00Z</cp:lastPrinted>
  <dcterms:created xsi:type="dcterms:W3CDTF">2016-09-14T05:48:00Z</dcterms:created>
  <dcterms:modified xsi:type="dcterms:W3CDTF">2021-02-01T11:33:00Z</dcterms:modified>
</cp:coreProperties>
</file>