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72E0" w14:textId="4921C1AF" w:rsidR="00BF0709" w:rsidRPr="00BF0709" w:rsidRDefault="00185C5A" w:rsidP="00BF0709">
      <w:pPr>
        <w:tabs>
          <w:tab w:val="left" w:pos="4253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</w:t>
      </w:r>
      <w:r w:rsidR="00BF0709" w:rsidRPr="00BF0709">
        <w:rPr>
          <w:rFonts w:ascii="Times New Roman" w:eastAsia="Times New Roman" w:hAnsi="Times New Roman" w:cs="Times New Roman"/>
          <w:lang w:eastAsia="pl-PL"/>
        </w:rPr>
        <w:t xml:space="preserve">, dnia </w:t>
      </w:r>
      <w:r w:rsidRPr="00185C5A">
        <w:rPr>
          <w:rFonts w:ascii="Times New Roman" w:eastAsia="Times New Roman" w:hAnsi="Times New Roman" w:cs="Times New Roman"/>
          <w:lang w:eastAsia="pl-PL"/>
        </w:rPr>
        <w:t>27 maja</w:t>
      </w:r>
      <w:r w:rsidR="00BF0709" w:rsidRPr="00BF0709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6EE0C986" w14:textId="42B58D1A" w:rsidR="00BF0709" w:rsidRPr="00BF0709" w:rsidRDefault="00BF0709" w:rsidP="00BF0709">
      <w:pPr>
        <w:spacing w:after="600" w:line="240" w:lineRule="auto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>ZP.271.1.2021</w:t>
      </w:r>
    </w:p>
    <w:p w14:paraId="40A004D4" w14:textId="3134D09E" w:rsidR="00BF0709" w:rsidRPr="00BF0709" w:rsidRDefault="00972AA4" w:rsidP="00BF0709">
      <w:pPr>
        <w:keepNext/>
        <w:spacing w:after="0" w:line="72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BF0709" w:rsidRPr="00BF0709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</w:t>
      </w:r>
      <w:r w:rsidR="0090168B">
        <w:rPr>
          <w:rFonts w:ascii="Times New Roman" w:eastAsia="Times New Roman" w:hAnsi="Times New Roman" w:cs="Times New Roman"/>
          <w:b/>
          <w:bCs/>
          <w:lang w:eastAsia="pl-PL"/>
        </w:rPr>
        <w:t xml:space="preserve"> NAJKORZYSTNIEJSZEJ</w:t>
      </w:r>
      <w:r w:rsidR="00BF0709" w:rsidRPr="00BF0709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</w:p>
    <w:p w14:paraId="55E60943" w14:textId="2AA7571A" w:rsidR="00BF0709" w:rsidRPr="00BF0709" w:rsidRDefault="00BF0709" w:rsidP="00BF0709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Pr="00BF0709">
        <w:rPr>
          <w:rFonts w:ascii="Times New Roman" w:eastAsia="Times New Roman" w:hAnsi="Times New Roman" w:cs="Times New Roman"/>
          <w:color w:val="000000"/>
          <w:lang w:eastAsia="pl-PL"/>
        </w:rPr>
        <w:t xml:space="preserve">art. 253 ust. 2 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ustawy z dnia 11 września 2019 r. Prawo zamówień publicznych </w:t>
      </w:r>
      <w:bookmarkStart w:id="0" w:name="_Hlk65752309"/>
      <w:r w:rsidRPr="00BF0709">
        <w:rPr>
          <w:rFonts w:ascii="Times New Roman" w:eastAsia="Times New Roman" w:hAnsi="Times New Roman" w:cs="Times New Roman"/>
          <w:lang w:eastAsia="pl-PL"/>
        </w:rPr>
        <w:t>(Dz. U. z 2019 r. poz. 2019 oraz z 2020 r. poz.288, 1492, 1517, 2275 i 2320)</w:t>
      </w:r>
      <w:bookmarkEnd w:id="0"/>
      <w:r w:rsidRPr="00BF0709">
        <w:rPr>
          <w:rFonts w:ascii="Times New Roman" w:eastAsia="Times New Roman" w:hAnsi="Times New Roman" w:cs="Times New Roman"/>
          <w:lang w:eastAsia="pl-PL"/>
        </w:rPr>
        <w:t xml:space="preserve">, zamawiający </w:t>
      </w:r>
      <w:r w:rsidR="00185C5A" w:rsidRPr="00185C5A">
        <w:rPr>
          <w:rFonts w:ascii="Times New Roman" w:eastAsia="Times New Roman" w:hAnsi="Times New Roman" w:cs="Times New Roman"/>
          <w:lang w:eastAsia="pl-PL"/>
        </w:rPr>
        <w:t xml:space="preserve">Gmina </w:t>
      </w:r>
      <w:r w:rsidRPr="00185C5A">
        <w:rPr>
          <w:rFonts w:ascii="Times New Roman" w:eastAsia="Times New Roman" w:hAnsi="Times New Roman" w:cs="Times New Roman"/>
          <w:lang w:eastAsia="pl-PL"/>
        </w:rPr>
        <w:t>Pszczew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informuje, </w:t>
      </w:r>
      <w:r w:rsidRPr="00BF0709">
        <w:rPr>
          <w:rFonts w:ascii="Times New Roman" w:eastAsia="Times New Roman" w:hAnsi="Times New Roman" w:cs="Times New Roman"/>
          <w:lang w:eastAsia="pl-PL"/>
        </w:rPr>
        <w:t>że w postępowaniu o udzielenie zamówienia na wykonanie zadania pn.</w:t>
      </w:r>
      <w:bookmarkStart w:id="1" w:name="_Hlk27662765"/>
      <w:bookmarkStart w:id="2" w:name="_Hlk60213256"/>
    </w:p>
    <w:bookmarkEnd w:id="1"/>
    <w:bookmarkEnd w:id="2"/>
    <w:p w14:paraId="52B73E6E" w14:textId="77777777" w:rsidR="00185C5A" w:rsidRPr="00185C5A" w:rsidRDefault="00185C5A" w:rsidP="00185C5A">
      <w:pPr>
        <w:pStyle w:val="Tekstpodstawowy"/>
        <w:spacing w:after="240"/>
        <w:rPr>
          <w:b/>
          <w:sz w:val="22"/>
          <w:szCs w:val="22"/>
        </w:rPr>
      </w:pPr>
      <w:r w:rsidRPr="00185C5A">
        <w:rPr>
          <w:b/>
          <w:sz w:val="22"/>
          <w:szCs w:val="22"/>
        </w:rPr>
        <w:t>„</w:t>
      </w:r>
      <w:r w:rsidRPr="00185C5A">
        <w:rPr>
          <w:b/>
          <w:bCs/>
          <w:color w:val="000000"/>
          <w:sz w:val="22"/>
          <w:szCs w:val="22"/>
        </w:rPr>
        <w:t>Przebudowa drogi gminnej - ul. Batorego w Pszczewie oraz przebudowa drogi - ul. Zamkowa w Pszczewie”</w:t>
      </w:r>
      <w:r w:rsidRPr="00185C5A">
        <w:rPr>
          <w:b/>
          <w:sz w:val="22"/>
          <w:szCs w:val="22"/>
        </w:rPr>
        <w:t>.</w:t>
      </w:r>
    </w:p>
    <w:p w14:paraId="589517D1" w14:textId="5A99079A" w:rsidR="00BF0709" w:rsidRPr="00BF0709" w:rsidRDefault="00BF0709" w:rsidP="00BF070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jako najkorzystniejsza została wybrana oferta nr </w:t>
      </w:r>
      <w:r w:rsidRPr="00185C5A">
        <w:rPr>
          <w:rFonts w:ascii="Times New Roman" w:eastAsia="Times New Roman" w:hAnsi="Times New Roman" w:cs="Times New Roman"/>
          <w:bCs/>
          <w:lang w:eastAsia="pl-PL"/>
        </w:rPr>
        <w:t>2</w:t>
      </w: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 złożona przez:</w:t>
      </w:r>
    </w:p>
    <w:p w14:paraId="07C8416A" w14:textId="77777777" w:rsidR="00185C5A" w:rsidRPr="00185C5A" w:rsidRDefault="00185C5A" w:rsidP="00185C5A">
      <w:pPr>
        <w:pStyle w:val="Tekstpodstawowy"/>
        <w:spacing w:after="240"/>
        <w:ind w:left="720"/>
        <w:rPr>
          <w:sz w:val="22"/>
          <w:szCs w:val="22"/>
        </w:rPr>
      </w:pPr>
      <w:proofErr w:type="spellStart"/>
      <w:r w:rsidRPr="00185C5A">
        <w:rPr>
          <w:sz w:val="22"/>
          <w:szCs w:val="22"/>
        </w:rPr>
        <w:t>Renomex</w:t>
      </w:r>
      <w:proofErr w:type="spellEnd"/>
      <w:r w:rsidRPr="00185C5A">
        <w:rPr>
          <w:sz w:val="22"/>
          <w:szCs w:val="22"/>
        </w:rPr>
        <w:t xml:space="preserve"> Sp. z o.o. </w:t>
      </w:r>
      <w:proofErr w:type="spellStart"/>
      <w:r w:rsidRPr="00185C5A">
        <w:rPr>
          <w:sz w:val="22"/>
          <w:szCs w:val="22"/>
        </w:rPr>
        <w:t>Sp.j</w:t>
      </w:r>
      <w:proofErr w:type="spellEnd"/>
      <w:r w:rsidRPr="00185C5A">
        <w:rPr>
          <w:sz w:val="22"/>
          <w:szCs w:val="22"/>
        </w:rPr>
        <w:t xml:space="preserve">. ul. </w:t>
      </w:r>
      <w:proofErr w:type="spellStart"/>
      <w:r w:rsidRPr="00185C5A">
        <w:rPr>
          <w:sz w:val="22"/>
          <w:szCs w:val="22"/>
        </w:rPr>
        <w:t>Młynkowska</w:t>
      </w:r>
      <w:proofErr w:type="spellEnd"/>
      <w:r w:rsidRPr="00185C5A">
        <w:rPr>
          <w:sz w:val="22"/>
          <w:szCs w:val="22"/>
        </w:rPr>
        <w:t xml:space="preserve"> 1c, 64-550 Duszniki</w:t>
      </w:r>
    </w:p>
    <w:p w14:paraId="47500C10" w14:textId="54308585" w:rsidR="00BF0709" w:rsidRPr="00BF0709" w:rsidRDefault="00BF0709" w:rsidP="00BF0709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 xml:space="preserve">Wybrano ofertę, która na podstawie kryterium oceny ofert – cena </w:t>
      </w:r>
      <w:r w:rsidR="00185C5A">
        <w:rPr>
          <w:rFonts w:ascii="Times New Roman" w:eastAsia="Times New Roman" w:hAnsi="Times New Roman" w:cs="Times New Roman"/>
          <w:lang w:eastAsia="pl-PL"/>
        </w:rPr>
        <w:t>6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0%, </w:t>
      </w:r>
      <w:r w:rsidR="00185C5A">
        <w:rPr>
          <w:rFonts w:ascii="Times New Roman" w:eastAsia="Times New Roman" w:hAnsi="Times New Roman" w:cs="Times New Roman"/>
          <w:lang w:eastAsia="pl-PL"/>
        </w:rPr>
        <w:t>okres gwarancji jakości i rękojmi za wady – 40%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 uzyskała największą liczbę punktów, a tym samym została uznana za ofertę najkorzystniejszą.  </w:t>
      </w:r>
    </w:p>
    <w:p w14:paraId="64EBAF95" w14:textId="77777777" w:rsidR="00BF0709" w:rsidRPr="00BF0709" w:rsidRDefault="00BF0709" w:rsidP="00BF070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0709">
        <w:rPr>
          <w:rFonts w:ascii="Times New Roman" w:eastAsia="Times New Roman" w:hAnsi="Times New Roman" w:cs="Times New Roman"/>
          <w:b/>
          <w:lang w:eastAsia="pl-PL"/>
        </w:rPr>
        <w:t>Streszczenie oceny i porównania ofert.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2863"/>
        <w:gridCol w:w="3941"/>
        <w:gridCol w:w="1134"/>
      </w:tblGrid>
      <w:tr w:rsidR="00972AA4" w:rsidRPr="00BF0709" w14:paraId="5A60CF0F" w14:textId="77777777" w:rsidTr="007D2728">
        <w:trPr>
          <w:cantSplit/>
          <w:trHeight w:val="1134"/>
        </w:trPr>
        <w:tc>
          <w:tcPr>
            <w:tcW w:w="424" w:type="dxa"/>
            <w:textDirection w:val="btLr"/>
            <w:vAlign w:val="center"/>
            <w:hideMark/>
          </w:tcPr>
          <w:p w14:paraId="40BBD353" w14:textId="77777777" w:rsidR="00972AA4" w:rsidRPr="00BF0709" w:rsidRDefault="00972AA4" w:rsidP="00BF0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0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270" w:type="dxa"/>
            <w:vAlign w:val="center"/>
          </w:tcPr>
          <w:p w14:paraId="00A6FC16" w14:textId="77777777" w:rsidR="00972AA4" w:rsidRPr="00BF0709" w:rsidRDefault="00972AA4" w:rsidP="00BF0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Nazwy (firmy), siedziba i adres wykonawcy</w:t>
            </w:r>
          </w:p>
        </w:tc>
        <w:tc>
          <w:tcPr>
            <w:tcW w:w="2863" w:type="dxa"/>
            <w:vAlign w:val="center"/>
          </w:tcPr>
          <w:p w14:paraId="21217ECF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oferty </w:t>
            </w:r>
          </w:p>
          <w:p w14:paraId="1D0A8220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2ECA13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w kryterium cena oferty</w:t>
            </w:r>
          </w:p>
        </w:tc>
        <w:tc>
          <w:tcPr>
            <w:tcW w:w="3941" w:type="dxa"/>
            <w:vAlign w:val="center"/>
          </w:tcPr>
          <w:p w14:paraId="74921D41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w kryterium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okres gwarancji jakości i rękojmi za wady</w:t>
            </w:r>
          </w:p>
          <w:p w14:paraId="5176AA74" w14:textId="5B1693F5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</w:tcPr>
          <w:p w14:paraId="50760313" w14:textId="69401092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 liczba punktów</w:t>
            </w:r>
          </w:p>
        </w:tc>
      </w:tr>
      <w:tr w:rsidR="00972AA4" w:rsidRPr="00BF0709" w14:paraId="59C6CE39" w14:textId="77777777" w:rsidTr="00613F02">
        <w:trPr>
          <w:trHeight w:val="748"/>
        </w:trPr>
        <w:tc>
          <w:tcPr>
            <w:tcW w:w="424" w:type="dxa"/>
            <w:vMerge w:val="restart"/>
            <w:vAlign w:val="center"/>
          </w:tcPr>
          <w:p w14:paraId="00CC3C14" w14:textId="7A42AD38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2270" w:type="dxa"/>
            <w:vMerge w:val="restart"/>
            <w:vAlign w:val="center"/>
          </w:tcPr>
          <w:p w14:paraId="19A041DE" w14:textId="77777777" w:rsidR="00972AA4" w:rsidRPr="000905FE" w:rsidRDefault="00972AA4" w:rsidP="00972AA4">
            <w:pPr>
              <w:pStyle w:val="Tekstpodstawowy"/>
              <w:spacing w:after="240"/>
              <w:rPr>
                <w:bCs/>
                <w:sz w:val="22"/>
                <w:szCs w:val="22"/>
              </w:rPr>
            </w:pPr>
            <w:r w:rsidRPr="000905FE">
              <w:rPr>
                <w:bCs/>
                <w:sz w:val="22"/>
                <w:szCs w:val="22"/>
              </w:rPr>
              <w:t>Agencja Usługowa Stanisław Cap, Święty Wojciech 52, 66-300 Międzyrzecz</w:t>
            </w:r>
          </w:p>
          <w:p w14:paraId="67C40D10" w14:textId="220BD1AD" w:rsidR="00972AA4" w:rsidRPr="00BF0709" w:rsidRDefault="00972AA4" w:rsidP="00BF0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3" w:type="dxa"/>
            <w:vAlign w:val="center"/>
          </w:tcPr>
          <w:p w14:paraId="673600F7" w14:textId="0BD05D2C" w:rsidR="00972AA4" w:rsidRPr="00BF0709" w:rsidRDefault="00972AA4" w:rsidP="00BF0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551 104,56 zł</w:t>
            </w:r>
          </w:p>
        </w:tc>
        <w:tc>
          <w:tcPr>
            <w:tcW w:w="3941" w:type="dxa"/>
            <w:vMerge w:val="restart"/>
            <w:vAlign w:val="center"/>
          </w:tcPr>
          <w:p w14:paraId="3839555F" w14:textId="4D3A0ABC" w:rsidR="00972AA4" w:rsidRPr="00BF0709" w:rsidRDefault="00972AA4" w:rsidP="00B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0A8CE200" w14:textId="24D503F8" w:rsidR="00972AA4" w:rsidRPr="00BF0709" w:rsidRDefault="00972AA4" w:rsidP="00B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96,56</w:t>
            </w:r>
          </w:p>
        </w:tc>
      </w:tr>
      <w:tr w:rsidR="00972AA4" w:rsidRPr="00BF0709" w14:paraId="4A7EC800" w14:textId="77777777" w:rsidTr="00972AA4">
        <w:trPr>
          <w:trHeight w:val="525"/>
        </w:trPr>
        <w:tc>
          <w:tcPr>
            <w:tcW w:w="424" w:type="dxa"/>
            <w:vMerge/>
            <w:vAlign w:val="center"/>
          </w:tcPr>
          <w:p w14:paraId="3AE251B3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270" w:type="dxa"/>
            <w:vMerge/>
            <w:vAlign w:val="center"/>
          </w:tcPr>
          <w:p w14:paraId="17651693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63" w:type="dxa"/>
            <w:vAlign w:val="center"/>
          </w:tcPr>
          <w:p w14:paraId="1C1FB103" w14:textId="01495773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56,56</w:t>
            </w:r>
          </w:p>
        </w:tc>
        <w:tc>
          <w:tcPr>
            <w:tcW w:w="3941" w:type="dxa"/>
            <w:vMerge/>
            <w:vAlign w:val="center"/>
          </w:tcPr>
          <w:p w14:paraId="3E61BAB4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</w:tcPr>
          <w:p w14:paraId="46446FB8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AA4" w:rsidRPr="00BF0709" w14:paraId="7BF5172B" w14:textId="77777777" w:rsidTr="000077DC">
        <w:trPr>
          <w:trHeight w:val="698"/>
        </w:trPr>
        <w:tc>
          <w:tcPr>
            <w:tcW w:w="424" w:type="dxa"/>
            <w:vMerge w:val="restart"/>
            <w:vAlign w:val="center"/>
          </w:tcPr>
          <w:p w14:paraId="7CCB7FE3" w14:textId="67CC8CE2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270" w:type="dxa"/>
            <w:vMerge w:val="restart"/>
            <w:vAlign w:val="center"/>
          </w:tcPr>
          <w:p w14:paraId="3324E629" w14:textId="77777777" w:rsidR="00972AA4" w:rsidRPr="00185C5A" w:rsidRDefault="00972AA4" w:rsidP="00972AA4">
            <w:pPr>
              <w:pStyle w:val="Tekstpodstawowy"/>
              <w:spacing w:after="240"/>
              <w:rPr>
                <w:sz w:val="22"/>
                <w:szCs w:val="22"/>
              </w:rPr>
            </w:pPr>
            <w:proofErr w:type="spellStart"/>
            <w:r w:rsidRPr="00185C5A">
              <w:rPr>
                <w:sz w:val="22"/>
                <w:szCs w:val="22"/>
              </w:rPr>
              <w:t>Renomex</w:t>
            </w:r>
            <w:proofErr w:type="spellEnd"/>
            <w:r w:rsidRPr="00185C5A">
              <w:rPr>
                <w:sz w:val="22"/>
                <w:szCs w:val="22"/>
              </w:rPr>
              <w:t xml:space="preserve"> Sp. z o.o. </w:t>
            </w:r>
            <w:proofErr w:type="spellStart"/>
            <w:r w:rsidRPr="00185C5A">
              <w:rPr>
                <w:sz w:val="22"/>
                <w:szCs w:val="22"/>
              </w:rPr>
              <w:t>Sp.j</w:t>
            </w:r>
            <w:proofErr w:type="spellEnd"/>
            <w:r w:rsidRPr="00185C5A">
              <w:rPr>
                <w:sz w:val="22"/>
                <w:szCs w:val="22"/>
              </w:rPr>
              <w:t xml:space="preserve">. ul. </w:t>
            </w:r>
            <w:proofErr w:type="spellStart"/>
            <w:r w:rsidRPr="00185C5A">
              <w:rPr>
                <w:sz w:val="22"/>
                <w:szCs w:val="22"/>
              </w:rPr>
              <w:t>Młynkowska</w:t>
            </w:r>
            <w:proofErr w:type="spellEnd"/>
            <w:r w:rsidRPr="00185C5A">
              <w:rPr>
                <w:sz w:val="22"/>
                <w:szCs w:val="22"/>
              </w:rPr>
              <w:t xml:space="preserve"> 1c, 64-550 Duszniki</w:t>
            </w:r>
          </w:p>
          <w:p w14:paraId="05C0F0C9" w14:textId="455A5401" w:rsidR="00972AA4" w:rsidRPr="00BF0709" w:rsidRDefault="00972AA4" w:rsidP="00BF07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63" w:type="dxa"/>
            <w:vAlign w:val="center"/>
          </w:tcPr>
          <w:p w14:paraId="55E20138" w14:textId="51FB0113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</w:rPr>
              <w:t>519 511,41 zł</w:t>
            </w:r>
          </w:p>
        </w:tc>
        <w:tc>
          <w:tcPr>
            <w:tcW w:w="3941" w:type="dxa"/>
            <w:vMerge w:val="restart"/>
            <w:vAlign w:val="center"/>
          </w:tcPr>
          <w:p w14:paraId="60262CA2" w14:textId="789106B8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14:paraId="338B241C" w14:textId="302345DB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100,00</w:t>
            </w:r>
          </w:p>
        </w:tc>
      </w:tr>
      <w:tr w:rsidR="00972AA4" w:rsidRPr="00BF0709" w14:paraId="796F822A" w14:textId="77777777" w:rsidTr="000077DC">
        <w:trPr>
          <w:trHeight w:val="696"/>
        </w:trPr>
        <w:tc>
          <w:tcPr>
            <w:tcW w:w="424" w:type="dxa"/>
            <w:vMerge/>
            <w:vAlign w:val="center"/>
          </w:tcPr>
          <w:p w14:paraId="0486B407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270" w:type="dxa"/>
            <w:vMerge/>
            <w:vAlign w:val="center"/>
          </w:tcPr>
          <w:p w14:paraId="3EB51722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63" w:type="dxa"/>
            <w:vAlign w:val="center"/>
          </w:tcPr>
          <w:p w14:paraId="44453BBB" w14:textId="5B19A1AB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  <w:tc>
          <w:tcPr>
            <w:tcW w:w="3941" w:type="dxa"/>
            <w:vMerge/>
            <w:vAlign w:val="center"/>
          </w:tcPr>
          <w:p w14:paraId="3AC40650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D3305BB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BC1710C" w14:textId="157725E9" w:rsidR="00972AA4" w:rsidRDefault="00972AA4">
      <w:pPr>
        <w:rPr>
          <w:rFonts w:ascii="Times New Roman" w:eastAsia="Calibri" w:hAnsi="Times New Roman" w:cs="Times New Roman"/>
          <w:b/>
          <w:bCs/>
        </w:rPr>
      </w:pPr>
    </w:p>
    <w:p w14:paraId="16F615F1" w14:textId="77777777" w:rsidR="00E82B67" w:rsidRDefault="00E82B67">
      <w:pPr>
        <w:rPr>
          <w:rFonts w:ascii="Times New Roman" w:eastAsia="Calibri" w:hAnsi="Times New Roman" w:cs="Times New Roman"/>
          <w:b/>
          <w:bCs/>
        </w:rPr>
      </w:pPr>
    </w:p>
    <w:p w14:paraId="7EAA6D92" w14:textId="77777777" w:rsidR="008B546F" w:rsidRDefault="008B546F" w:rsidP="008B546F">
      <w:pPr>
        <w:ind w:left="4248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Wójt Gminy Pszczew</w:t>
      </w:r>
    </w:p>
    <w:p w14:paraId="6B3A664F" w14:textId="77777777" w:rsidR="008B546F" w:rsidRDefault="008B546F" w:rsidP="008B546F">
      <w:pPr>
        <w:ind w:left="4248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/-/ Józef Piotrowski</w:t>
      </w:r>
    </w:p>
    <w:p w14:paraId="3A73D0AC" w14:textId="77777777" w:rsidR="008B546F" w:rsidRDefault="008B546F" w:rsidP="008B546F">
      <w:pPr>
        <w:ind w:left="4248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Podpisano elektronicznie</w:t>
      </w:r>
    </w:p>
    <w:p w14:paraId="73EE3324" w14:textId="77777777" w:rsidR="00972AA4" w:rsidRPr="00185C5A" w:rsidRDefault="00972AA4">
      <w:pPr>
        <w:rPr>
          <w:rFonts w:ascii="Times New Roman" w:hAnsi="Times New Roman" w:cs="Times New Roman"/>
        </w:rPr>
      </w:pPr>
    </w:p>
    <w:sectPr w:rsidR="00972AA4" w:rsidRPr="00185C5A" w:rsidSect="006441C6">
      <w:footerReference w:type="default" r:id="rId7"/>
      <w:pgSz w:w="11906" w:h="16838"/>
      <w:pgMar w:top="851" w:right="1418" w:bottom="284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E221" w14:textId="77777777" w:rsidR="008703AC" w:rsidRDefault="008703AC">
      <w:pPr>
        <w:spacing w:after="0" w:line="240" w:lineRule="auto"/>
      </w:pPr>
      <w:r>
        <w:separator/>
      </w:r>
    </w:p>
  </w:endnote>
  <w:endnote w:type="continuationSeparator" w:id="0">
    <w:p w14:paraId="149AF757" w14:textId="77777777" w:rsidR="008703AC" w:rsidRDefault="008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883D" w14:textId="77777777" w:rsidR="006441C6" w:rsidRPr="006441C6" w:rsidRDefault="00E82B67" w:rsidP="006441C6">
    <w:pPr>
      <w:tabs>
        <w:tab w:val="center" w:pos="4536"/>
        <w:tab w:val="right" w:pos="9072"/>
      </w:tabs>
      <w:rPr>
        <w:sz w:val="8"/>
        <w:szCs w:val="8"/>
      </w:rPr>
    </w:pPr>
    <w:r w:rsidRPr="006441C6">
      <w:rPr>
        <w:sz w:val="20"/>
        <w:szCs w:val="20"/>
      </w:rPr>
      <w:tab/>
    </w:r>
  </w:p>
  <w:p w14:paraId="779C7608" w14:textId="77777777" w:rsidR="006441C6" w:rsidRPr="006441C6" w:rsidRDefault="008703AC" w:rsidP="00644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7035" w14:textId="77777777" w:rsidR="008703AC" w:rsidRDefault="008703AC">
      <w:pPr>
        <w:spacing w:after="0" w:line="240" w:lineRule="auto"/>
      </w:pPr>
      <w:r>
        <w:separator/>
      </w:r>
    </w:p>
  </w:footnote>
  <w:footnote w:type="continuationSeparator" w:id="0">
    <w:p w14:paraId="2B25016D" w14:textId="77777777" w:rsidR="008703AC" w:rsidRDefault="008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AAB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185C5A"/>
    <w:rsid w:val="00862A9D"/>
    <w:rsid w:val="008703AC"/>
    <w:rsid w:val="008B546F"/>
    <w:rsid w:val="0090168B"/>
    <w:rsid w:val="00972AA4"/>
    <w:rsid w:val="00B4412D"/>
    <w:rsid w:val="00BF0709"/>
    <w:rsid w:val="00E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02A1"/>
  <w15:chartTrackingRefBased/>
  <w15:docId w15:val="{260A64FB-5F3B-452A-B314-DF124B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7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85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C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2021-05-27T12:32:00Z</cp:lastPrinted>
  <dcterms:created xsi:type="dcterms:W3CDTF">2021-05-27T10:03:00Z</dcterms:created>
  <dcterms:modified xsi:type="dcterms:W3CDTF">2021-05-27T12:32:00Z</dcterms:modified>
</cp:coreProperties>
</file>