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7264" w14:textId="1EB4782A" w:rsidR="00C4708B" w:rsidRPr="00C4708B" w:rsidRDefault="00C4708B" w:rsidP="00C4708B">
      <w:pPr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9C1968" w:rsidRPr="004E0FD7">
        <w:rPr>
          <w:rFonts w:ascii="Times New Roman" w:eastAsia="Times New Roman" w:hAnsi="Times New Roman" w:cs="Times New Roman"/>
          <w:lang w:eastAsia="pl-PL"/>
        </w:rPr>
        <w:t>26</w:t>
      </w:r>
      <w:r w:rsidRPr="00C4708B">
        <w:rPr>
          <w:rFonts w:ascii="Times New Roman" w:eastAsia="Times New Roman" w:hAnsi="Times New Roman" w:cs="Times New Roman"/>
          <w:lang w:eastAsia="pl-PL"/>
        </w:rPr>
        <w:t xml:space="preserve"> stycznia 2021  roku</w:t>
      </w:r>
    </w:p>
    <w:p w14:paraId="53192C16" w14:textId="77777777" w:rsidR="00C4708B" w:rsidRPr="00C4708B" w:rsidRDefault="00C4708B" w:rsidP="00C4708B">
      <w:pPr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07BD25F5" w14:textId="77777777" w:rsidR="00C4708B" w:rsidRPr="00C4708B" w:rsidRDefault="00C4708B" w:rsidP="00C4708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7E65D2EF" w14:textId="77777777" w:rsidR="00C4708B" w:rsidRPr="00C4708B" w:rsidRDefault="00C4708B" w:rsidP="00C4708B">
      <w:pPr>
        <w:ind w:left="2124"/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Oferenci w przetargu nieograniczonym na usługi „</w:t>
      </w:r>
      <w:bookmarkStart w:id="0" w:name="_Hlk58914991"/>
      <w:r w:rsidRPr="00C4708B">
        <w:rPr>
          <w:rFonts w:ascii="Times New Roman" w:eastAsia="Times New Roman" w:hAnsi="Times New Roman" w:cs="Times New Roman"/>
          <w:lang w:eastAsia="pl-PL"/>
        </w:rPr>
        <w:t>Przebudowa drogi powiatowej nr 1328F na odcinkach Stołuń-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(etap III), 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– Pszczew (etap II), Pszczew ul.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(etap I)</w:t>
      </w:r>
      <w:bookmarkEnd w:id="0"/>
      <w:r w:rsidRPr="00C4708B">
        <w:rPr>
          <w:rFonts w:ascii="Times New Roman" w:eastAsia="Times New Roman" w:hAnsi="Times New Roman" w:cs="Times New Roman"/>
          <w:lang w:eastAsia="pl-PL"/>
        </w:rPr>
        <w:t>”</w:t>
      </w:r>
    </w:p>
    <w:p w14:paraId="235A1E1A" w14:textId="77777777" w:rsidR="00C4708B" w:rsidRPr="00C4708B" w:rsidRDefault="00C4708B" w:rsidP="00C4708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534187E9" w14:textId="77777777" w:rsidR="00C4708B" w:rsidRPr="00C4708B" w:rsidRDefault="00C4708B" w:rsidP="00C4708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1407E5E4" w14:textId="77777777" w:rsidR="00C4708B" w:rsidRPr="00C4708B" w:rsidRDefault="00C4708B" w:rsidP="00C4708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ZP.271.3.2020 przetarg nieograniczony „Przebudowa drogi powiatowej nr 1328F na odcinkach Stołuń-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(etap III), 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– Pszczew (etap II), Pszczew ul.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(etap I)”</w:t>
      </w:r>
    </w:p>
    <w:p w14:paraId="0E0B130E" w14:textId="77777777" w:rsidR="00C4708B" w:rsidRPr="00C4708B" w:rsidRDefault="00C4708B" w:rsidP="00C4708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59E6AE8A" w14:textId="77777777" w:rsidR="00C4708B" w:rsidRPr="00C4708B" w:rsidRDefault="00C4708B" w:rsidP="004E0F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</w:t>
      </w:r>
    </w:p>
    <w:p w14:paraId="01C2D5A7" w14:textId="77777777" w:rsidR="00C4708B" w:rsidRPr="00C4708B" w:rsidRDefault="00C4708B" w:rsidP="004E0FD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>           </w:t>
      </w:r>
    </w:p>
    <w:p w14:paraId="2A8B2243" w14:textId="77777777" w:rsidR="00C4708B" w:rsidRPr="00C4708B" w:rsidRDefault="00C4708B" w:rsidP="004E0FD7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4708B">
        <w:rPr>
          <w:rFonts w:ascii="Times New Roman" w:eastAsia="Times New Roman" w:hAnsi="Times New Roman" w:cs="Times New Roman"/>
          <w:lang w:eastAsia="pl-PL"/>
        </w:rPr>
        <w:t xml:space="preserve">Na podstawia art. 38 ust. 1 i 2 ustawy z dnia 29 stycznia 2004 r. – Prawo zamówień (Dz. U. z 2019 r. poz. 1843 tekst jednolity z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 xml:space="preserve">), zwany dalej ustawą </w:t>
      </w:r>
      <w:proofErr w:type="spellStart"/>
      <w:r w:rsidRPr="00C4708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4708B">
        <w:rPr>
          <w:rFonts w:ascii="Times New Roman" w:eastAsia="Times New Roman" w:hAnsi="Times New Roman" w:cs="Times New Roman"/>
          <w:lang w:eastAsia="pl-PL"/>
        </w:rPr>
        <w:t>, poniżej przedstawiam treść zapytań wraz z odpowiedziami.</w:t>
      </w:r>
    </w:p>
    <w:p w14:paraId="36AE3FD5" w14:textId="77777777" w:rsidR="00C4708B" w:rsidRPr="00C4708B" w:rsidRDefault="00C4708B" w:rsidP="00C4708B">
      <w:pPr>
        <w:ind w:firstLine="708"/>
        <w:rPr>
          <w:rFonts w:ascii="Times New Roman" w:eastAsia="Times New Roman" w:hAnsi="Times New Roman" w:cs="Times New Roman"/>
          <w:lang w:eastAsia="pl-PL"/>
        </w:rPr>
      </w:pPr>
    </w:p>
    <w:p w14:paraId="4C064D13" w14:textId="22A08793" w:rsidR="00C4708B" w:rsidRPr="004E0FD7" w:rsidRDefault="00C4708B" w:rsidP="00C4708B">
      <w:pPr>
        <w:rPr>
          <w:rFonts w:ascii="Times New Roman" w:hAnsi="Times New Roman" w:cs="Times New Roman"/>
        </w:rPr>
      </w:pPr>
      <w:r w:rsidRPr="004E0FD7">
        <w:rPr>
          <w:rFonts w:ascii="Times New Roman" w:eastAsia="Times New Roman" w:hAnsi="Times New Roman" w:cs="Times New Roman"/>
          <w:lang w:eastAsia="pl-PL"/>
        </w:rPr>
        <w:t xml:space="preserve">Pyt. </w:t>
      </w:r>
      <w:r w:rsidRPr="004E0FD7">
        <w:rPr>
          <w:rFonts w:ascii="Times New Roman" w:hAnsi="Times New Roman" w:cs="Times New Roman"/>
        </w:rPr>
        <w:t>Załącznik nr 7 do SIWZ</w:t>
      </w:r>
    </w:p>
    <w:p w14:paraId="28C7AA9F" w14:textId="77777777" w:rsidR="00C4708B" w:rsidRPr="004E0FD7" w:rsidRDefault="00C4708B" w:rsidP="00C4708B">
      <w:pPr>
        <w:rPr>
          <w:rFonts w:ascii="Times New Roman" w:hAnsi="Times New Roman" w:cs="Times New Roman"/>
        </w:rPr>
      </w:pPr>
    </w:p>
    <w:p w14:paraId="0EE94BA3" w14:textId="77777777" w:rsidR="00C4708B" w:rsidRPr="004E0FD7" w:rsidRDefault="00C4708B" w:rsidP="00C4708B">
      <w:pPr>
        <w:rPr>
          <w:rFonts w:ascii="Times New Roman" w:hAnsi="Times New Roman" w:cs="Times New Roman"/>
        </w:rPr>
      </w:pPr>
      <w:r w:rsidRPr="004E0FD7">
        <w:rPr>
          <w:rFonts w:ascii="Times New Roman" w:hAnsi="Times New Roman" w:cs="Times New Roman"/>
        </w:rPr>
        <w:t xml:space="preserve">Proszę o wyjaśnienie zapisów: </w:t>
      </w:r>
    </w:p>
    <w:p w14:paraId="270776B2" w14:textId="77777777" w:rsidR="00C4708B" w:rsidRPr="004E0FD7" w:rsidRDefault="00C4708B" w:rsidP="00C4708B">
      <w:pPr>
        <w:rPr>
          <w:rFonts w:ascii="Times New Roman" w:hAnsi="Times New Roman" w:cs="Times New Roman"/>
        </w:rPr>
      </w:pPr>
      <w:bookmarkStart w:id="1" w:name="_Hlk29287427"/>
      <w:r w:rsidRPr="004E0FD7">
        <w:rPr>
          <w:rFonts w:ascii="Times New Roman" w:hAnsi="Times New Roman" w:cs="Times New Roman"/>
        </w:rPr>
        <w:t xml:space="preserve">1 . Komplet dokumentacji projektowej </w:t>
      </w:r>
      <w:r w:rsidRPr="004E0FD7">
        <w:rPr>
          <w:rFonts w:ascii="Times New Roman" w:hAnsi="Times New Roman" w:cs="Times New Roman"/>
          <w:b/>
          <w:bCs/>
        </w:rPr>
        <w:t>dla dwóch etapów</w:t>
      </w:r>
      <w:r w:rsidRPr="004E0FD7">
        <w:rPr>
          <w:rFonts w:ascii="Times New Roman" w:hAnsi="Times New Roman" w:cs="Times New Roman"/>
        </w:rPr>
        <w:t xml:space="preserve"> oddzielnie w tym w szczególności: projekty wykonawcze dla wszystkich branż, </w:t>
      </w:r>
      <w:bookmarkStart w:id="2" w:name="_Hlk28610504"/>
      <w:r w:rsidRPr="004E0FD7">
        <w:rPr>
          <w:rFonts w:ascii="Times New Roman" w:hAnsi="Times New Roman" w:cs="Times New Roman"/>
        </w:rPr>
        <w:t>dokumentacja geotechniczna</w:t>
      </w:r>
      <w:bookmarkEnd w:id="2"/>
      <w:r w:rsidRPr="004E0FD7">
        <w:rPr>
          <w:rFonts w:ascii="Times New Roman" w:hAnsi="Times New Roman" w:cs="Times New Roman"/>
        </w:rPr>
        <w:t>, kosztorys inwestorski, przedmiar robót, operaty dendrologiczn</w:t>
      </w:r>
      <w:bookmarkEnd w:id="1"/>
      <w:r w:rsidRPr="004E0FD7">
        <w:rPr>
          <w:rFonts w:ascii="Times New Roman" w:hAnsi="Times New Roman" w:cs="Times New Roman"/>
        </w:rPr>
        <w:t>e (</w:t>
      </w:r>
      <w:r w:rsidRPr="004E0FD7">
        <w:rPr>
          <w:rFonts w:ascii="Times New Roman" w:hAnsi="Times New Roman" w:cs="Times New Roman"/>
          <w:b/>
          <w:bCs/>
        </w:rPr>
        <w:t>dla 3 etapów osobno</w:t>
      </w:r>
      <w:r w:rsidRPr="004E0FD7">
        <w:rPr>
          <w:rFonts w:ascii="Times New Roman" w:hAnsi="Times New Roman" w:cs="Times New Roman"/>
        </w:rPr>
        <w:t>).</w:t>
      </w:r>
    </w:p>
    <w:p w14:paraId="64615345" w14:textId="77777777" w:rsidR="00C4708B" w:rsidRPr="004E0FD7" w:rsidRDefault="00C4708B" w:rsidP="00C4708B">
      <w:pPr>
        <w:rPr>
          <w:rFonts w:ascii="Times New Roman" w:hAnsi="Times New Roman" w:cs="Times New Roman"/>
        </w:rPr>
      </w:pPr>
    </w:p>
    <w:p w14:paraId="04C45849" w14:textId="037DCEB9" w:rsidR="00C4708B" w:rsidRPr="004E0FD7" w:rsidRDefault="00C4708B" w:rsidP="00C4708B">
      <w:pPr>
        <w:rPr>
          <w:rFonts w:ascii="Times New Roman" w:hAnsi="Times New Roman" w:cs="Times New Roman"/>
        </w:rPr>
      </w:pPr>
      <w:r w:rsidRPr="004E0FD7">
        <w:rPr>
          <w:rFonts w:ascii="Times New Roman" w:hAnsi="Times New Roman" w:cs="Times New Roman"/>
        </w:rPr>
        <w:t>2. Rozgraniczenie działek – co Zamawiający rozumie przez rozgraniczenie działek? Proponujemy usunięcie tej pozycji z wyceny.</w:t>
      </w:r>
    </w:p>
    <w:p w14:paraId="0C704B27" w14:textId="4AFFD6A2" w:rsidR="00C4708B" w:rsidRPr="004E0FD7" w:rsidRDefault="00C4708B" w:rsidP="00C4708B">
      <w:pPr>
        <w:rPr>
          <w:rFonts w:ascii="Times New Roman" w:hAnsi="Times New Roman" w:cs="Times New Roman"/>
        </w:rPr>
      </w:pPr>
    </w:p>
    <w:p w14:paraId="02D2842E" w14:textId="0CAF757D" w:rsidR="00C4708B" w:rsidRPr="004E0FD7" w:rsidRDefault="00C4708B" w:rsidP="00C4708B">
      <w:pPr>
        <w:rPr>
          <w:rFonts w:ascii="Times New Roman" w:hAnsi="Times New Roman" w:cs="Times New Roman"/>
        </w:rPr>
      </w:pPr>
      <w:r w:rsidRPr="004E0FD7">
        <w:rPr>
          <w:rFonts w:ascii="Times New Roman" w:hAnsi="Times New Roman" w:cs="Times New Roman"/>
        </w:rPr>
        <w:t>Ad. 1 W zał. nr 7 w tabeli nr 2 pod poz. 3 omyłkowo zamiast trzech zapisano dwóch, obecnie jest zapis:</w:t>
      </w:r>
    </w:p>
    <w:p w14:paraId="774ADC89" w14:textId="1CCD1605" w:rsidR="00C4708B" w:rsidRPr="004E0FD7" w:rsidRDefault="00C4708B" w:rsidP="00C4708B">
      <w:pPr>
        <w:rPr>
          <w:rFonts w:ascii="Times New Roman" w:hAnsi="Times New Roman" w:cs="Times New Roman"/>
          <w:bCs/>
        </w:rPr>
      </w:pPr>
      <w:r w:rsidRPr="004E0FD7">
        <w:rPr>
          <w:rFonts w:ascii="Times New Roman" w:hAnsi="Times New Roman" w:cs="Times New Roman"/>
          <w:bCs/>
        </w:rPr>
        <w:t xml:space="preserve">Komplet dokumentacji projektowej dla </w:t>
      </w:r>
      <w:r w:rsidRPr="004E0FD7">
        <w:rPr>
          <w:rFonts w:ascii="Times New Roman" w:hAnsi="Times New Roman" w:cs="Times New Roman"/>
          <w:b/>
          <w:i/>
          <w:iCs/>
        </w:rPr>
        <w:t>dwóch</w:t>
      </w:r>
      <w:r w:rsidRPr="004E0FD7">
        <w:rPr>
          <w:rFonts w:ascii="Times New Roman" w:hAnsi="Times New Roman" w:cs="Times New Roman"/>
          <w:bCs/>
        </w:rPr>
        <w:t xml:space="preserve"> etapów oddzielnie w tym w szczególności: projekty wykonawcze dla wszystkich branż, dokumentacja geotechniczna, kosztorys inwestorski, przedmiar robót, operaty dendrologiczne (dla 3 etapów osobno)</w:t>
      </w:r>
    </w:p>
    <w:p w14:paraId="6CA921BD" w14:textId="75F91C35" w:rsidR="00C4708B" w:rsidRPr="004E0FD7" w:rsidRDefault="00C4708B" w:rsidP="00C4708B">
      <w:pPr>
        <w:rPr>
          <w:rFonts w:ascii="Times New Roman" w:hAnsi="Times New Roman" w:cs="Times New Roman"/>
          <w:bCs/>
        </w:rPr>
      </w:pPr>
      <w:r w:rsidRPr="004E0FD7">
        <w:rPr>
          <w:rFonts w:ascii="Times New Roman" w:hAnsi="Times New Roman" w:cs="Times New Roman"/>
          <w:bCs/>
        </w:rPr>
        <w:t>Powinien być:</w:t>
      </w:r>
    </w:p>
    <w:p w14:paraId="7A5E7349" w14:textId="423AE146" w:rsidR="00C4708B" w:rsidRPr="004E0FD7" w:rsidRDefault="00C4708B" w:rsidP="00C4708B">
      <w:pPr>
        <w:rPr>
          <w:rFonts w:ascii="Times New Roman" w:hAnsi="Times New Roman" w:cs="Times New Roman"/>
          <w:bCs/>
        </w:rPr>
      </w:pPr>
      <w:r w:rsidRPr="004E0FD7">
        <w:rPr>
          <w:rFonts w:ascii="Times New Roman" w:hAnsi="Times New Roman" w:cs="Times New Roman"/>
          <w:bCs/>
        </w:rPr>
        <w:t xml:space="preserve">Komplet dokumentacji projektowej dla </w:t>
      </w:r>
      <w:r w:rsidRPr="004E0FD7">
        <w:rPr>
          <w:rFonts w:ascii="Times New Roman" w:hAnsi="Times New Roman" w:cs="Times New Roman"/>
          <w:b/>
          <w:i/>
          <w:iCs/>
        </w:rPr>
        <w:t>trzec</w:t>
      </w:r>
      <w:r w:rsidRPr="004E0FD7">
        <w:rPr>
          <w:rFonts w:ascii="Times New Roman" w:hAnsi="Times New Roman" w:cs="Times New Roman"/>
          <w:b/>
          <w:i/>
          <w:iCs/>
        </w:rPr>
        <w:t>h</w:t>
      </w:r>
      <w:r w:rsidRPr="004E0FD7">
        <w:rPr>
          <w:rFonts w:ascii="Times New Roman" w:hAnsi="Times New Roman" w:cs="Times New Roman"/>
          <w:bCs/>
        </w:rPr>
        <w:t xml:space="preserve"> etapów oddzielnie w tym w szczególności: projekty wykonawcze dla wszystkich branż, dokumentacja geotechniczna, kosztorys inwestorski, przedmiar robót, operaty dendrologiczne (dla 3 etapów osobno)</w:t>
      </w:r>
    </w:p>
    <w:p w14:paraId="67E1225A" w14:textId="42EFD46D" w:rsidR="00C4708B" w:rsidRPr="004E0FD7" w:rsidRDefault="00C4708B" w:rsidP="00C4708B">
      <w:pPr>
        <w:rPr>
          <w:rFonts w:ascii="Times New Roman" w:hAnsi="Times New Roman" w:cs="Times New Roman"/>
          <w:bCs/>
        </w:rPr>
      </w:pPr>
    </w:p>
    <w:p w14:paraId="05B52B80" w14:textId="1385B61B" w:rsidR="00C4708B" w:rsidRPr="004E0FD7" w:rsidRDefault="00C4708B" w:rsidP="00C4708B">
      <w:pPr>
        <w:jc w:val="both"/>
        <w:rPr>
          <w:rFonts w:ascii="Times New Roman" w:hAnsi="Times New Roman" w:cs="Times New Roman"/>
          <w:bCs/>
        </w:rPr>
      </w:pPr>
      <w:r w:rsidRPr="004E0FD7">
        <w:rPr>
          <w:rFonts w:ascii="Times New Roman" w:hAnsi="Times New Roman" w:cs="Times New Roman"/>
          <w:bCs/>
        </w:rPr>
        <w:t>Zamawiający traktuje to jako omyłkę pisarską, ponieważ w kilku innych miejscach mówi się o trzech etapach. Dlatego też jeśli Wykonawca złoży ofertę na formularzu, w których w powyższym miejscu będzie zapis „dwóch”, ofertę uzna za ważną, uważając jednocześnie, że zapis dotyczy kompletu dokumentacji projektowej dla trzech etapów.</w:t>
      </w:r>
    </w:p>
    <w:p w14:paraId="70BC142A" w14:textId="77777777" w:rsidR="00C4708B" w:rsidRPr="004E0FD7" w:rsidRDefault="00C4708B" w:rsidP="00C4708B">
      <w:pPr>
        <w:rPr>
          <w:rFonts w:ascii="Times New Roman" w:hAnsi="Times New Roman" w:cs="Times New Roman"/>
          <w:bCs/>
        </w:rPr>
      </w:pPr>
    </w:p>
    <w:p w14:paraId="6B4A4F32" w14:textId="77777777" w:rsidR="00C4708B" w:rsidRPr="004E0FD7" w:rsidRDefault="00C4708B" w:rsidP="00C4708B">
      <w:pPr>
        <w:rPr>
          <w:rFonts w:ascii="Times New Roman" w:hAnsi="Times New Roman" w:cs="Times New Roman"/>
        </w:rPr>
      </w:pPr>
    </w:p>
    <w:p w14:paraId="487EDF20" w14:textId="52D6F32A" w:rsidR="00B4412D" w:rsidRPr="004E0FD7" w:rsidRDefault="00C4708B">
      <w:pPr>
        <w:rPr>
          <w:rFonts w:ascii="Times New Roman" w:hAnsi="Times New Roman" w:cs="Times New Roman"/>
        </w:rPr>
      </w:pPr>
      <w:r w:rsidRPr="004E0FD7">
        <w:rPr>
          <w:rFonts w:ascii="Times New Roman" w:hAnsi="Times New Roman" w:cs="Times New Roman"/>
        </w:rPr>
        <w:t>Ad. 2</w:t>
      </w:r>
    </w:p>
    <w:p w14:paraId="1B3B8247" w14:textId="0C72A606" w:rsidR="00C4708B" w:rsidRPr="004E0FD7" w:rsidRDefault="00C4708B">
      <w:pPr>
        <w:rPr>
          <w:rFonts w:ascii="Times New Roman" w:hAnsi="Times New Roman" w:cs="Times New Roman"/>
          <w:b/>
          <w:bCs/>
        </w:rPr>
      </w:pPr>
      <w:r w:rsidRPr="004E0FD7">
        <w:rPr>
          <w:rFonts w:ascii="Times New Roman" w:hAnsi="Times New Roman" w:cs="Times New Roman"/>
        </w:rPr>
        <w:t xml:space="preserve">Pozycja pozostaje. </w:t>
      </w:r>
      <w:r w:rsidRPr="004E0FD7">
        <w:rPr>
          <w:rStyle w:val="Pogrubienie"/>
          <w:rFonts w:ascii="Times New Roman" w:hAnsi="Times New Roman" w:cs="Times New Roman"/>
          <w:b w:val="0"/>
          <w:bCs w:val="0"/>
        </w:rPr>
        <w:t>Rozgraniczenie nieruchomości ma na celu ustalenie przebiegu granicy między dwoma nieruchomościami poprzez geodezyjne określenie położenia punktów granicznych, ich stabilizację oraz wniesienie na mapy</w:t>
      </w:r>
      <w:r w:rsidR="009C1968" w:rsidRPr="004E0FD7">
        <w:rPr>
          <w:rStyle w:val="Pogrubienie"/>
          <w:rFonts w:ascii="Times New Roman" w:hAnsi="Times New Roman" w:cs="Times New Roman"/>
          <w:b w:val="0"/>
          <w:bCs w:val="0"/>
        </w:rPr>
        <w:t xml:space="preserve">. </w:t>
      </w:r>
      <w:r w:rsidRPr="004E0FD7">
        <w:rPr>
          <w:rFonts w:ascii="Times New Roman" w:hAnsi="Times New Roman" w:cs="Times New Roman"/>
        </w:rPr>
        <w:t>Rozgraniczenie nieruchomości prowadzi się</w:t>
      </w:r>
      <w:r w:rsidRPr="004E0FD7">
        <w:rPr>
          <w:rFonts w:ascii="Times New Roman" w:hAnsi="Times New Roman" w:cs="Times New Roman"/>
          <w:b/>
          <w:bCs/>
        </w:rPr>
        <w:t xml:space="preserve"> </w:t>
      </w:r>
      <w:r w:rsidRPr="004E0FD7">
        <w:rPr>
          <w:rStyle w:val="Pogrubienie"/>
          <w:rFonts w:ascii="Times New Roman" w:hAnsi="Times New Roman" w:cs="Times New Roman"/>
          <w:b w:val="0"/>
          <w:bCs w:val="0"/>
        </w:rPr>
        <w:t>w przypadku sporu stron o przebieg granicy między nieruchomościami</w:t>
      </w:r>
      <w:r w:rsidR="009C1968" w:rsidRPr="004E0FD7">
        <w:rPr>
          <w:rFonts w:ascii="Times New Roman" w:hAnsi="Times New Roman" w:cs="Times New Roman"/>
          <w:b/>
          <w:bCs/>
        </w:rPr>
        <w:t>.</w:t>
      </w:r>
    </w:p>
    <w:p w14:paraId="2557E197" w14:textId="3776142E" w:rsidR="009C1968" w:rsidRPr="004E0FD7" w:rsidRDefault="009C1968">
      <w:pPr>
        <w:rPr>
          <w:rFonts w:ascii="Times New Roman" w:hAnsi="Times New Roman" w:cs="Times New Roman"/>
          <w:b/>
          <w:bCs/>
        </w:rPr>
      </w:pPr>
    </w:p>
    <w:p w14:paraId="47F0F6A3" w14:textId="087D9B34" w:rsidR="009C1968" w:rsidRPr="004E0FD7" w:rsidRDefault="009C1968">
      <w:pPr>
        <w:rPr>
          <w:rFonts w:ascii="Times New Roman" w:hAnsi="Times New Roman" w:cs="Times New Roman"/>
        </w:rPr>
      </w:pPr>
      <w:r w:rsidRPr="004E0FD7">
        <w:rPr>
          <w:rFonts w:ascii="Times New Roman" w:hAnsi="Times New Roman" w:cs="Times New Roman"/>
        </w:rPr>
        <w:t>Pozostałe zapisy SIWZ nie ulegają zmianie.</w:t>
      </w:r>
    </w:p>
    <w:p w14:paraId="55B7D6A8" w14:textId="77777777" w:rsidR="009C1968" w:rsidRPr="004E0FD7" w:rsidRDefault="009C1968">
      <w:pPr>
        <w:rPr>
          <w:rFonts w:ascii="Times New Roman" w:hAnsi="Times New Roman" w:cs="Times New Roman"/>
        </w:rPr>
      </w:pPr>
    </w:p>
    <w:p w14:paraId="4F007C1F" w14:textId="77777777" w:rsidR="009C1968" w:rsidRPr="009C1968" w:rsidRDefault="009C1968" w:rsidP="009C1968">
      <w:pPr>
        <w:rPr>
          <w:rFonts w:ascii="Times New Roman" w:eastAsia="Times New Roman" w:hAnsi="Times New Roman" w:cs="Times New Roman"/>
          <w:lang w:eastAsia="pl-PL"/>
        </w:rPr>
      </w:pPr>
      <w:r w:rsidRPr="009C1968">
        <w:rPr>
          <w:rFonts w:ascii="Times New Roman" w:eastAsia="Times New Roman" w:hAnsi="Times New Roman" w:cs="Times New Roman"/>
          <w:lang w:eastAsia="pl-PL"/>
        </w:rPr>
        <w:t> </w:t>
      </w:r>
    </w:p>
    <w:p w14:paraId="60A68794" w14:textId="77777777" w:rsidR="009C1968" w:rsidRPr="009C1968" w:rsidRDefault="009C1968" w:rsidP="009C1968">
      <w:pPr>
        <w:rPr>
          <w:rFonts w:ascii="Times New Roman" w:eastAsia="Times New Roman" w:hAnsi="Times New Roman" w:cs="Times New Roman"/>
          <w:lang w:eastAsia="pl-PL"/>
        </w:rPr>
      </w:pPr>
      <w:r w:rsidRPr="009C1968">
        <w:rPr>
          <w:rFonts w:ascii="Times New Roman" w:eastAsia="Times New Roman" w:hAnsi="Times New Roman" w:cs="Times New Roman"/>
          <w:lang w:eastAsia="pl-PL"/>
        </w:rPr>
        <w:t> </w:t>
      </w:r>
    </w:p>
    <w:p w14:paraId="6FAC1C31" w14:textId="77777777" w:rsidR="009C1968" w:rsidRPr="009C1968" w:rsidRDefault="009C1968" w:rsidP="009C1968">
      <w:pPr>
        <w:rPr>
          <w:rFonts w:ascii="Times New Roman" w:eastAsia="Times New Roman" w:hAnsi="Times New Roman" w:cs="Times New Roman"/>
          <w:lang w:eastAsia="pl-PL"/>
        </w:rPr>
      </w:pPr>
      <w:r w:rsidRPr="009C1968">
        <w:rPr>
          <w:rFonts w:ascii="Times New Roman" w:eastAsia="Times New Roman" w:hAnsi="Times New Roman" w:cs="Times New Roman"/>
          <w:lang w:eastAsia="pl-PL"/>
        </w:rPr>
        <w:lastRenderedPageBreak/>
        <w:t>Wójt Gminy Pszczew</w:t>
      </w:r>
    </w:p>
    <w:p w14:paraId="38C2856D" w14:textId="198589BB" w:rsidR="009C1968" w:rsidRPr="004E0FD7" w:rsidRDefault="009C1968" w:rsidP="009C1968">
      <w:pPr>
        <w:rPr>
          <w:rFonts w:ascii="Times New Roman" w:eastAsia="Times New Roman" w:hAnsi="Times New Roman" w:cs="Times New Roman"/>
          <w:lang w:eastAsia="pl-PL"/>
        </w:rPr>
      </w:pPr>
      <w:r w:rsidRPr="009C1968"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33018A53" w14:textId="5D245F41" w:rsidR="009C1968" w:rsidRPr="004E0FD7" w:rsidRDefault="009C1968" w:rsidP="009C1968">
      <w:pPr>
        <w:rPr>
          <w:rFonts w:ascii="Times New Roman" w:eastAsia="Times New Roman" w:hAnsi="Times New Roman" w:cs="Times New Roman"/>
          <w:lang w:eastAsia="pl-PL"/>
        </w:rPr>
      </w:pPr>
    </w:p>
    <w:p w14:paraId="576716EE" w14:textId="77777777" w:rsidR="009C1968" w:rsidRPr="009C1968" w:rsidRDefault="009C1968" w:rsidP="009C1968">
      <w:pPr>
        <w:rPr>
          <w:rFonts w:ascii="Times New Roman" w:eastAsia="Times New Roman" w:hAnsi="Times New Roman" w:cs="Times New Roman"/>
          <w:lang w:eastAsia="pl-PL"/>
        </w:rPr>
      </w:pPr>
    </w:p>
    <w:p w14:paraId="042EB0FD" w14:textId="527EAEED" w:rsidR="009C1968" w:rsidRPr="004E0FD7" w:rsidRDefault="004E0FD7">
      <w:pPr>
        <w:rPr>
          <w:rFonts w:ascii="Times New Roman" w:hAnsi="Times New Roman" w:cs="Times New Roman"/>
        </w:rPr>
      </w:pPr>
      <w:hyperlink r:id="rId4" w:history="1">
        <w:r w:rsidRPr="004E0FD7">
          <w:rPr>
            <w:rStyle w:val="Hipercze"/>
            <w:rFonts w:ascii="Times New Roman" w:hAnsi="Times New Roman" w:cs="Times New Roman"/>
          </w:rPr>
          <w:t>www.bip.pszczew.pl</w:t>
        </w:r>
      </w:hyperlink>
      <w:r w:rsidRPr="004E0FD7">
        <w:rPr>
          <w:rFonts w:ascii="Times New Roman" w:hAnsi="Times New Roman" w:cs="Times New Roman"/>
        </w:rPr>
        <w:t xml:space="preserve"> </w:t>
      </w:r>
    </w:p>
    <w:sectPr w:rsidR="009C1968" w:rsidRPr="004E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8B"/>
    <w:rsid w:val="004E0FD7"/>
    <w:rsid w:val="00862A9D"/>
    <w:rsid w:val="009C1968"/>
    <w:rsid w:val="00B4412D"/>
    <w:rsid w:val="00C4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090E7"/>
  <w15:chartTrackingRefBased/>
  <w15:docId w15:val="{9E8EA942-CBD9-436D-88C0-A888109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08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70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F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1</cp:revision>
  <dcterms:created xsi:type="dcterms:W3CDTF">2021-01-26T10:46:00Z</dcterms:created>
  <dcterms:modified xsi:type="dcterms:W3CDTF">2021-01-26T11:10:00Z</dcterms:modified>
</cp:coreProperties>
</file>