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9E8D6" w14:textId="03CC1EE5" w:rsidR="005611CA" w:rsidRPr="00E04144" w:rsidRDefault="005611CA" w:rsidP="005611CA">
      <w:pPr>
        <w:pStyle w:val="NormalnyWeb"/>
        <w:ind w:left="4248" w:firstLine="708"/>
        <w:rPr>
          <w:color w:val="000000"/>
          <w:sz w:val="22"/>
          <w:szCs w:val="22"/>
        </w:rPr>
      </w:pPr>
      <w:r w:rsidRPr="00E04144">
        <w:rPr>
          <w:color w:val="000000"/>
          <w:sz w:val="22"/>
          <w:szCs w:val="22"/>
        </w:rPr>
        <w:t xml:space="preserve">Pszczew, dnia </w:t>
      </w:r>
      <w:r w:rsidRPr="00E04144">
        <w:rPr>
          <w:color w:val="000000"/>
          <w:sz w:val="22"/>
          <w:szCs w:val="22"/>
        </w:rPr>
        <w:t>2 maja</w:t>
      </w:r>
      <w:r w:rsidRPr="00E04144">
        <w:rPr>
          <w:color w:val="000000"/>
          <w:sz w:val="22"/>
          <w:szCs w:val="22"/>
        </w:rPr>
        <w:t xml:space="preserve"> 2022 roku</w:t>
      </w:r>
    </w:p>
    <w:p w14:paraId="14865CDF" w14:textId="77777777" w:rsidR="005611CA" w:rsidRPr="00E04144" w:rsidRDefault="005611CA" w:rsidP="005611CA">
      <w:pPr>
        <w:pStyle w:val="NormalnyWeb"/>
        <w:ind w:left="4248" w:firstLine="708"/>
        <w:rPr>
          <w:color w:val="000000"/>
          <w:sz w:val="22"/>
          <w:szCs w:val="22"/>
        </w:rPr>
      </w:pPr>
    </w:p>
    <w:p w14:paraId="01A585B2" w14:textId="43F7F764" w:rsidR="005611CA" w:rsidRPr="00E04144" w:rsidRDefault="005611CA" w:rsidP="005611CA">
      <w:pPr>
        <w:pStyle w:val="NormalnyWeb"/>
        <w:ind w:left="1416"/>
        <w:jc w:val="both"/>
        <w:rPr>
          <w:sz w:val="22"/>
          <w:szCs w:val="22"/>
        </w:rPr>
      </w:pPr>
      <w:r w:rsidRPr="00E04144">
        <w:rPr>
          <w:color w:val="000000"/>
          <w:sz w:val="22"/>
          <w:szCs w:val="22"/>
        </w:rPr>
        <w:t>Oferenci  w postępowaniu o udzielenie zamówienia publicznego „</w:t>
      </w:r>
      <w:r w:rsidRPr="00E04144">
        <w:rPr>
          <w:color w:val="000000"/>
          <w:sz w:val="22"/>
          <w:szCs w:val="22"/>
        </w:rPr>
        <w:t>Budowa sieci kanalizacji sanitarnej i wodociągowej rozdzielczej na Osiedlu Leśna Podkowa w Pszczewie</w:t>
      </w:r>
      <w:r w:rsidRPr="00E04144">
        <w:rPr>
          <w:sz w:val="22"/>
          <w:szCs w:val="22"/>
        </w:rPr>
        <w:t>”</w:t>
      </w:r>
    </w:p>
    <w:p w14:paraId="4606B75C" w14:textId="77777777" w:rsidR="005611CA" w:rsidRPr="00E04144" w:rsidRDefault="005611CA" w:rsidP="005611CA">
      <w:pPr>
        <w:pStyle w:val="NormalnyWeb"/>
        <w:ind w:left="1416"/>
        <w:jc w:val="both"/>
        <w:rPr>
          <w:color w:val="000000"/>
          <w:sz w:val="22"/>
          <w:szCs w:val="22"/>
        </w:rPr>
      </w:pPr>
    </w:p>
    <w:p w14:paraId="0AB51905" w14:textId="03549568" w:rsidR="005611CA" w:rsidRPr="00E04144" w:rsidRDefault="005611CA" w:rsidP="005611CA">
      <w:pPr>
        <w:pStyle w:val="NormalnyWeb"/>
        <w:rPr>
          <w:color w:val="000000"/>
          <w:sz w:val="22"/>
          <w:szCs w:val="22"/>
        </w:rPr>
      </w:pPr>
      <w:r w:rsidRPr="00E04144">
        <w:rPr>
          <w:color w:val="000000"/>
          <w:sz w:val="22"/>
          <w:szCs w:val="22"/>
        </w:rPr>
        <w:t>ZP.271.</w:t>
      </w:r>
      <w:r w:rsidRPr="00E04144">
        <w:rPr>
          <w:color w:val="000000"/>
          <w:sz w:val="22"/>
          <w:szCs w:val="22"/>
        </w:rPr>
        <w:t>3</w:t>
      </w:r>
      <w:r w:rsidRPr="00E04144">
        <w:rPr>
          <w:color w:val="000000"/>
          <w:sz w:val="22"/>
          <w:szCs w:val="22"/>
        </w:rPr>
        <w:t xml:space="preserve">.2022 „Budowa sieci kanalizacji sanitarnej i wodociągowej rozdzielczej na Osiedlu Leśna Podkowa w Pszczewie”, nr ogłoszenia w </w:t>
      </w:r>
      <w:r w:rsidRPr="005611CA">
        <w:rPr>
          <w:color w:val="000000"/>
          <w:sz w:val="22"/>
          <w:szCs w:val="22"/>
        </w:rPr>
        <w:t>2022/BZP 00129102/01</w:t>
      </w:r>
    </w:p>
    <w:p w14:paraId="16BA22BB" w14:textId="5EF45713" w:rsidR="005611CA" w:rsidRPr="005611CA" w:rsidRDefault="005611CA" w:rsidP="005611CA">
      <w:pPr>
        <w:pStyle w:val="NormalnyWeb"/>
        <w:ind w:firstLine="708"/>
        <w:jc w:val="both"/>
        <w:rPr>
          <w:color w:val="000000"/>
          <w:sz w:val="22"/>
          <w:szCs w:val="22"/>
        </w:rPr>
      </w:pPr>
      <w:r w:rsidRPr="00E04144">
        <w:rPr>
          <w:color w:val="000000"/>
          <w:sz w:val="22"/>
          <w:szCs w:val="22"/>
        </w:rPr>
        <w:t xml:space="preserve">Na podstawie art. 284 ust. 1 i 2 ustawy z dnia 11 września 2019 roku Prawo Zamówień Publicznych (Dz.U. z 2021 r., poz. 1129, </w:t>
      </w:r>
      <w:proofErr w:type="spellStart"/>
      <w:r w:rsidRPr="00E04144">
        <w:rPr>
          <w:color w:val="000000"/>
          <w:sz w:val="22"/>
          <w:szCs w:val="22"/>
        </w:rPr>
        <w:t>t.j</w:t>
      </w:r>
      <w:proofErr w:type="spellEnd"/>
      <w:r w:rsidRPr="00E04144">
        <w:rPr>
          <w:color w:val="000000"/>
          <w:sz w:val="22"/>
          <w:szCs w:val="22"/>
        </w:rPr>
        <w:t xml:space="preserve">. z </w:t>
      </w:r>
      <w:proofErr w:type="spellStart"/>
      <w:r w:rsidRPr="00E04144">
        <w:rPr>
          <w:color w:val="000000"/>
          <w:sz w:val="22"/>
          <w:szCs w:val="22"/>
        </w:rPr>
        <w:t>późn</w:t>
      </w:r>
      <w:proofErr w:type="spellEnd"/>
      <w:r w:rsidRPr="00E04144">
        <w:rPr>
          <w:color w:val="000000"/>
          <w:sz w:val="22"/>
          <w:szCs w:val="22"/>
        </w:rPr>
        <w:t>. zm.), Zamawiający udziela wyjaśnień na zadane pytania.</w:t>
      </w:r>
    </w:p>
    <w:p w14:paraId="7DD322D7" w14:textId="77777777" w:rsidR="005611CA" w:rsidRPr="005611CA" w:rsidRDefault="005611CA" w:rsidP="005611C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7EC9A2D" w14:textId="77777777" w:rsidR="005611CA" w:rsidRPr="005611CA" w:rsidRDefault="005611CA" w:rsidP="005611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611CA">
        <w:rPr>
          <w:rFonts w:ascii="Times New Roman" w:eastAsia="Times New Roman" w:hAnsi="Times New Roman" w:cs="Times New Roman"/>
          <w:color w:val="000000"/>
          <w:lang w:eastAsia="pl-PL"/>
        </w:rPr>
        <w:t>Pytanie 1</w:t>
      </w:r>
    </w:p>
    <w:p w14:paraId="3AE384CB" w14:textId="77777777" w:rsidR="005611CA" w:rsidRPr="005611CA" w:rsidRDefault="005611CA" w:rsidP="005611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56A2E6C" w14:textId="1DBAB30F" w:rsidR="005611CA" w:rsidRPr="00E04144" w:rsidRDefault="005611CA" w:rsidP="005611CA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611CA">
        <w:rPr>
          <w:rFonts w:ascii="Times New Roman" w:eastAsia="Times New Roman" w:hAnsi="Times New Roman" w:cs="Times New Roman"/>
          <w:color w:val="000000"/>
          <w:lang w:eastAsia="pl-PL"/>
        </w:rPr>
        <w:t>Czy Zamawiający będzie wymagał aby studnie kanalizacyjne tworzywowe były zgodne z normą PN-EN 13598-2 oraz czy Zamawiający będzie wymagał niezależnych raportów potwierdzających zgodność z w/w normą?</w:t>
      </w:r>
    </w:p>
    <w:p w14:paraId="3EC446C2" w14:textId="77777777" w:rsidR="00697C4D" w:rsidRPr="00E04144" w:rsidRDefault="00697C4D" w:rsidP="00697C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E741893" w14:textId="67D057C6" w:rsidR="00697C4D" w:rsidRPr="00E04144" w:rsidRDefault="00697C4D" w:rsidP="00697C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04144">
        <w:rPr>
          <w:rFonts w:ascii="Times New Roman" w:eastAsia="Times New Roman" w:hAnsi="Times New Roman" w:cs="Times New Roman"/>
          <w:color w:val="000000"/>
          <w:lang w:eastAsia="pl-PL"/>
        </w:rPr>
        <w:t xml:space="preserve">Ad. 1 </w:t>
      </w:r>
    </w:p>
    <w:p w14:paraId="6B4835D1" w14:textId="77777777" w:rsidR="00E04144" w:rsidRDefault="00E04144" w:rsidP="00697C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3C997C7" w14:textId="1E317AFE" w:rsidR="00697C4D" w:rsidRPr="00697C4D" w:rsidRDefault="00697C4D" w:rsidP="00697C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97C4D">
        <w:rPr>
          <w:rFonts w:ascii="Times New Roman" w:eastAsia="Times New Roman" w:hAnsi="Times New Roman" w:cs="Times New Roman"/>
          <w:color w:val="000000"/>
          <w:lang w:eastAsia="pl-PL"/>
        </w:rPr>
        <w:t xml:space="preserve">Należy stosować studnie kanalizacyjne włazowe i  zgodne z normą PN-EN 13598-2. </w:t>
      </w:r>
    </w:p>
    <w:p w14:paraId="72B0CD87" w14:textId="77777777" w:rsidR="00697C4D" w:rsidRPr="005611CA" w:rsidRDefault="00697C4D" w:rsidP="00697C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583B470" w14:textId="77777777" w:rsidR="005611CA" w:rsidRPr="005611CA" w:rsidRDefault="005611CA" w:rsidP="005611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8ADDFEF" w14:textId="77777777" w:rsidR="005611CA" w:rsidRPr="005611CA" w:rsidRDefault="005611CA" w:rsidP="005611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611CA">
        <w:rPr>
          <w:rFonts w:ascii="Times New Roman" w:eastAsia="Times New Roman" w:hAnsi="Times New Roman" w:cs="Times New Roman"/>
          <w:color w:val="000000"/>
          <w:lang w:eastAsia="pl-PL"/>
        </w:rPr>
        <w:t>Pytanie 2</w:t>
      </w:r>
    </w:p>
    <w:p w14:paraId="4174DD51" w14:textId="77777777" w:rsidR="005611CA" w:rsidRPr="005611CA" w:rsidRDefault="005611CA" w:rsidP="005611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B5B5241" w14:textId="1B726F1E" w:rsidR="005611CA" w:rsidRPr="00E04144" w:rsidRDefault="005611CA" w:rsidP="005611CA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611CA">
        <w:rPr>
          <w:rFonts w:ascii="Times New Roman" w:eastAsia="Times New Roman" w:hAnsi="Times New Roman" w:cs="Times New Roman"/>
          <w:color w:val="000000"/>
          <w:lang w:eastAsia="pl-PL"/>
        </w:rPr>
        <w:t>Z informacji zamieszczonych w projekcie  dotyczącego studzienek tworzywowych DN 1000    wynika ,że  dla uzyskania właściwych przepływów i eksploatacji wymagane są kinety  z płaskim dnem, z nastawnymi kielichami jako przelotowe, zbiorcze oraz kinety kątowe 0</w:t>
      </w:r>
      <w:r w:rsidRPr="005611CA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o</w:t>
      </w:r>
      <w:r w:rsidRPr="005611CA">
        <w:rPr>
          <w:rFonts w:ascii="Times New Roman" w:eastAsia="Times New Roman" w:hAnsi="Times New Roman" w:cs="Times New Roman"/>
          <w:color w:val="000000"/>
          <w:lang w:eastAsia="pl-PL"/>
        </w:rPr>
        <w:t>,30</w:t>
      </w:r>
      <w:r w:rsidRPr="005611CA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o</w:t>
      </w:r>
      <w:r w:rsidRPr="005611CA">
        <w:rPr>
          <w:rFonts w:ascii="Times New Roman" w:eastAsia="Times New Roman" w:hAnsi="Times New Roman" w:cs="Times New Roman"/>
          <w:color w:val="000000"/>
          <w:lang w:eastAsia="pl-PL"/>
        </w:rPr>
        <w:t>, 60</w:t>
      </w:r>
      <w:r w:rsidRPr="005611CA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o</w:t>
      </w:r>
      <w:r w:rsidRPr="005611CA">
        <w:rPr>
          <w:rFonts w:ascii="Times New Roman" w:eastAsia="Times New Roman" w:hAnsi="Times New Roman" w:cs="Times New Roman"/>
          <w:color w:val="000000"/>
          <w:lang w:eastAsia="pl-PL"/>
        </w:rPr>
        <w:t>,90</w:t>
      </w:r>
      <w:r w:rsidRPr="005611CA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o</w:t>
      </w:r>
      <w:r w:rsidRPr="005611CA">
        <w:rPr>
          <w:rFonts w:ascii="Times New Roman" w:eastAsia="Times New Roman" w:hAnsi="Times New Roman" w:cs="Times New Roman"/>
          <w:color w:val="000000"/>
          <w:lang w:eastAsia="pl-PL"/>
        </w:rPr>
        <w:t>. Czy zamawiający potwierdza wymóg zastosowania wszystkich takich kinet?</w:t>
      </w:r>
    </w:p>
    <w:p w14:paraId="101D9E41" w14:textId="5B4CDA9C" w:rsidR="00697C4D" w:rsidRPr="00E04144" w:rsidRDefault="00697C4D" w:rsidP="00697C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E6B78F3" w14:textId="6E56D028" w:rsidR="00697C4D" w:rsidRPr="00E04144" w:rsidRDefault="00697C4D" w:rsidP="00697C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04144">
        <w:rPr>
          <w:rFonts w:ascii="Times New Roman" w:eastAsia="Times New Roman" w:hAnsi="Times New Roman" w:cs="Times New Roman"/>
          <w:color w:val="000000"/>
          <w:lang w:eastAsia="pl-PL"/>
        </w:rPr>
        <w:t>Ad. 2</w:t>
      </w:r>
    </w:p>
    <w:p w14:paraId="588C6CA9" w14:textId="77777777" w:rsidR="00E04144" w:rsidRDefault="00E04144" w:rsidP="00E041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C690B9E" w14:textId="24186FF9" w:rsidR="00697C4D" w:rsidRPr="00697C4D" w:rsidRDefault="00697C4D" w:rsidP="00E041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97C4D">
        <w:rPr>
          <w:rFonts w:ascii="Times New Roman" w:eastAsia="Times New Roman" w:hAnsi="Times New Roman" w:cs="Times New Roman"/>
          <w:color w:val="000000"/>
          <w:lang w:eastAsia="pl-PL"/>
        </w:rPr>
        <w:t>Na trasie projektowanej sieci kanalizacji sanitarnej grawitacyjnej mogą wystąpić kinety przelotowe, zbiorcze oraz kątowe</w:t>
      </w:r>
      <w:r w:rsidRPr="00E04144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137C6FB7" w14:textId="77777777" w:rsidR="00697C4D" w:rsidRPr="005611CA" w:rsidRDefault="00697C4D" w:rsidP="00697C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96F5BAF" w14:textId="77777777" w:rsidR="005611CA" w:rsidRPr="005611CA" w:rsidRDefault="005611CA" w:rsidP="005611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01D1AC6" w14:textId="77777777" w:rsidR="005611CA" w:rsidRPr="005611CA" w:rsidRDefault="005611CA" w:rsidP="005611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611CA">
        <w:rPr>
          <w:rFonts w:ascii="Times New Roman" w:eastAsia="Times New Roman" w:hAnsi="Times New Roman" w:cs="Times New Roman"/>
          <w:color w:val="000000"/>
          <w:lang w:eastAsia="pl-PL"/>
        </w:rPr>
        <w:t>Pytanie 3</w:t>
      </w:r>
    </w:p>
    <w:p w14:paraId="7798DB5E" w14:textId="77777777" w:rsidR="005611CA" w:rsidRPr="005611CA" w:rsidRDefault="005611CA" w:rsidP="005611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E24A341" w14:textId="4665AB64" w:rsidR="005611CA" w:rsidRPr="00E04144" w:rsidRDefault="005611CA" w:rsidP="005611CA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611CA">
        <w:rPr>
          <w:rFonts w:ascii="Times New Roman" w:eastAsia="Times New Roman" w:hAnsi="Times New Roman" w:cs="Times New Roman"/>
          <w:color w:val="000000"/>
          <w:lang w:eastAsia="pl-PL"/>
        </w:rPr>
        <w:t>Czy ze względu na możliwy do wystąpienia zmienny poziom wody gruntowej Zamawiający będzie wymagał aby kompletna studnia tworzywowa, niezależnie od jej głębokości,  składała się z maksymalnie z dwóch sztuk uszczelek celem ograniczenia i zminimalizowania potencjalnych miejsc przecieków oraz charakteryzowała się minimalną szczelnością 2 barów?</w:t>
      </w:r>
    </w:p>
    <w:p w14:paraId="456D0833" w14:textId="77777777" w:rsidR="00697C4D" w:rsidRPr="00E04144" w:rsidRDefault="00697C4D" w:rsidP="00697C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189AD07" w14:textId="7B628A9A" w:rsidR="00697C4D" w:rsidRPr="00E04144" w:rsidRDefault="00697C4D" w:rsidP="00697C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04144">
        <w:rPr>
          <w:rFonts w:ascii="Times New Roman" w:eastAsia="Times New Roman" w:hAnsi="Times New Roman" w:cs="Times New Roman"/>
          <w:color w:val="000000"/>
          <w:lang w:eastAsia="pl-PL"/>
        </w:rPr>
        <w:t>Ad. 3</w:t>
      </w:r>
    </w:p>
    <w:p w14:paraId="0E6C3C38" w14:textId="77777777" w:rsidR="00697C4D" w:rsidRPr="00E04144" w:rsidRDefault="00697C4D" w:rsidP="00697C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553DADC" w14:textId="15669FDB" w:rsidR="00697C4D" w:rsidRPr="00E04144" w:rsidRDefault="00697C4D" w:rsidP="00697C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97C4D">
        <w:rPr>
          <w:rFonts w:ascii="Times New Roman" w:eastAsia="Times New Roman" w:hAnsi="Times New Roman" w:cs="Times New Roman"/>
          <w:color w:val="000000"/>
          <w:lang w:eastAsia="pl-PL"/>
        </w:rPr>
        <w:t>Nie ma obowiązku stosowania studzienek składających się z elementów połączonych wyłącznie na dwie uszczelki. Należy zachować wymaganą normami szczelność komory studzienki</w:t>
      </w:r>
      <w:r w:rsidRPr="00E04144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7A36F3A6" w14:textId="77777777" w:rsidR="00697C4D" w:rsidRPr="005611CA" w:rsidRDefault="00697C4D" w:rsidP="00697C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5F76BFA" w14:textId="77777777" w:rsidR="005611CA" w:rsidRPr="005611CA" w:rsidRDefault="005611CA" w:rsidP="005611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611CA">
        <w:rPr>
          <w:rFonts w:ascii="Times New Roman" w:eastAsia="Times New Roman" w:hAnsi="Times New Roman" w:cs="Times New Roman"/>
          <w:color w:val="000000"/>
          <w:lang w:eastAsia="pl-PL"/>
        </w:rPr>
        <w:t>Pytanie 4</w:t>
      </w:r>
    </w:p>
    <w:p w14:paraId="1FF62E2A" w14:textId="1D0F5AC5" w:rsidR="005611CA" w:rsidRPr="00E04144" w:rsidRDefault="005611CA" w:rsidP="005611CA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611CA">
        <w:rPr>
          <w:rFonts w:ascii="Times New Roman" w:eastAsia="Times New Roman" w:hAnsi="Times New Roman" w:cs="Times New Roman"/>
          <w:color w:val="000000"/>
          <w:lang w:eastAsia="pl-PL"/>
        </w:rPr>
        <w:t>Czy Zamawiający potwierdza wymóg stosowania kinet monolitycznych, wykonanych metodą wtryskową z jednego odlewu bez elementów dogrzewanych, spawanych lub doklejanych? Ma to newralgiczne znaczenie dla szczelności studni i swobodnego przepływu ścieków – bez progów, nadlewek, nierówności itp..</w:t>
      </w:r>
    </w:p>
    <w:p w14:paraId="4EAE5673" w14:textId="77777777" w:rsidR="00697C4D" w:rsidRPr="00E04144" w:rsidRDefault="00697C4D" w:rsidP="00697C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119F29B" w14:textId="3CDB934A" w:rsidR="00697C4D" w:rsidRPr="005611CA" w:rsidRDefault="00697C4D" w:rsidP="00697C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04144">
        <w:rPr>
          <w:rFonts w:ascii="Times New Roman" w:eastAsia="Times New Roman" w:hAnsi="Times New Roman" w:cs="Times New Roman"/>
          <w:color w:val="000000"/>
          <w:lang w:eastAsia="pl-PL"/>
        </w:rPr>
        <w:t>Ad. 4</w:t>
      </w:r>
    </w:p>
    <w:p w14:paraId="4255BAA7" w14:textId="4C458112" w:rsidR="005611CA" w:rsidRPr="005611CA" w:rsidRDefault="00C44BD9" w:rsidP="00697C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04144">
        <w:rPr>
          <w:rFonts w:ascii="Times New Roman" w:eastAsia="Times New Roman" w:hAnsi="Times New Roman" w:cs="Times New Roman"/>
          <w:color w:val="000000"/>
          <w:lang w:eastAsia="pl-PL"/>
        </w:rPr>
        <w:t>Należy stosować kinety mono</w:t>
      </w:r>
      <w:r w:rsidR="00E04144">
        <w:rPr>
          <w:rFonts w:ascii="Times New Roman" w:eastAsia="Times New Roman" w:hAnsi="Times New Roman" w:cs="Times New Roman"/>
          <w:color w:val="000000"/>
          <w:lang w:eastAsia="pl-PL"/>
        </w:rPr>
        <w:t>l</w:t>
      </w:r>
      <w:r w:rsidRPr="00E04144">
        <w:rPr>
          <w:rFonts w:ascii="Times New Roman" w:eastAsia="Times New Roman" w:hAnsi="Times New Roman" w:cs="Times New Roman"/>
          <w:color w:val="000000"/>
          <w:lang w:eastAsia="pl-PL"/>
        </w:rPr>
        <w:t>ityczne.</w:t>
      </w:r>
    </w:p>
    <w:p w14:paraId="6DE677C0" w14:textId="77777777" w:rsidR="005611CA" w:rsidRPr="005611CA" w:rsidRDefault="005611CA" w:rsidP="005611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D8CEDD9" w14:textId="77777777" w:rsidR="005611CA" w:rsidRPr="005611CA" w:rsidRDefault="005611CA" w:rsidP="005611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611CA">
        <w:rPr>
          <w:rFonts w:ascii="Times New Roman" w:eastAsia="Times New Roman" w:hAnsi="Times New Roman" w:cs="Times New Roman"/>
          <w:color w:val="000000"/>
          <w:lang w:eastAsia="pl-PL"/>
        </w:rPr>
        <w:t>Pytanie 5</w:t>
      </w:r>
    </w:p>
    <w:p w14:paraId="628D634A" w14:textId="29F39978" w:rsidR="005611CA" w:rsidRPr="00E04144" w:rsidRDefault="005611CA" w:rsidP="005611CA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611CA">
        <w:rPr>
          <w:rFonts w:ascii="Times New Roman" w:eastAsia="Times New Roman" w:hAnsi="Times New Roman" w:cs="Times New Roman"/>
          <w:color w:val="000000"/>
          <w:lang w:eastAsia="pl-PL"/>
        </w:rPr>
        <w:t>Średnice studzienek tworzywowych wyrażane są w różnej formie wymiarowej. Czy przez oznaczenie studni wymiarem 1000 zamawiający potwierdza wymóg zastosowania studni o średnicy wewnętrznej rury trzonowej karbowanej jednowarstwowej min. 1000mm?</w:t>
      </w:r>
    </w:p>
    <w:p w14:paraId="01536D0F" w14:textId="788B9177" w:rsidR="00C44BD9" w:rsidRPr="00E04144" w:rsidRDefault="00C44BD9" w:rsidP="00C44B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D588B34" w14:textId="791D06BF" w:rsidR="00C44BD9" w:rsidRPr="00E04144" w:rsidRDefault="00C44BD9" w:rsidP="00C44B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04144">
        <w:rPr>
          <w:rFonts w:ascii="Times New Roman" w:eastAsia="Times New Roman" w:hAnsi="Times New Roman" w:cs="Times New Roman"/>
          <w:color w:val="000000"/>
          <w:lang w:eastAsia="pl-PL"/>
        </w:rPr>
        <w:t>Ad. 5</w:t>
      </w:r>
    </w:p>
    <w:p w14:paraId="1F9F4030" w14:textId="40633629" w:rsidR="00C44BD9" w:rsidRPr="00697C4D" w:rsidRDefault="00C44BD9" w:rsidP="00C44B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97C4D">
        <w:rPr>
          <w:rFonts w:ascii="Times New Roman" w:eastAsia="Times New Roman" w:hAnsi="Times New Roman" w:cs="Times New Roman"/>
          <w:color w:val="000000"/>
          <w:lang w:eastAsia="pl-PL"/>
        </w:rPr>
        <w:t xml:space="preserve">Średnica studzienki  </w:t>
      </w:r>
      <w:r w:rsidRPr="00697C4D">
        <w:rPr>
          <w:rFonts w:ascii="Times New Roman" w:eastAsia="Times New Roman" w:hAnsi="Times New Roman" w:cs="Times New Roman"/>
          <w:color w:val="000000"/>
          <w:lang w:eastAsia="pl-PL"/>
        </w:rPr>
        <w:sym w:font="Symbol" w:char="F0C6"/>
      </w:r>
      <w:r w:rsidRPr="00697C4D">
        <w:rPr>
          <w:rFonts w:ascii="Times New Roman" w:eastAsia="Times New Roman" w:hAnsi="Times New Roman" w:cs="Times New Roman"/>
          <w:color w:val="000000"/>
          <w:lang w:eastAsia="pl-PL"/>
        </w:rPr>
        <w:t xml:space="preserve"> 1000 mm dotyczy wewnętrznego wymiaru studzienki (Rysunek nr 7.1</w:t>
      </w:r>
      <w:r w:rsidR="00E04144">
        <w:rPr>
          <w:rFonts w:ascii="Times New Roman" w:eastAsia="Times New Roman" w:hAnsi="Times New Roman" w:cs="Times New Roman"/>
          <w:color w:val="000000"/>
          <w:lang w:eastAsia="pl-PL"/>
        </w:rPr>
        <w:t xml:space="preserve"> PB</w:t>
      </w:r>
      <w:r w:rsidRPr="00697C4D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14:paraId="6998C14C" w14:textId="77777777" w:rsidR="00C44BD9" w:rsidRPr="005611CA" w:rsidRDefault="00C44BD9" w:rsidP="00C44B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2C4FCAA" w14:textId="77777777" w:rsidR="005611CA" w:rsidRPr="005611CA" w:rsidRDefault="005611CA" w:rsidP="00C44B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A1DBACE" w14:textId="77777777" w:rsidR="005611CA" w:rsidRPr="005611CA" w:rsidRDefault="005611CA" w:rsidP="005611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611CA">
        <w:rPr>
          <w:rFonts w:ascii="Times New Roman" w:eastAsia="Times New Roman" w:hAnsi="Times New Roman" w:cs="Times New Roman"/>
          <w:color w:val="000000"/>
          <w:lang w:eastAsia="pl-PL"/>
        </w:rPr>
        <w:t>Pytanie 6</w:t>
      </w:r>
    </w:p>
    <w:p w14:paraId="619461C0" w14:textId="3B6E3FAA" w:rsidR="005611CA" w:rsidRPr="00E04144" w:rsidRDefault="005611CA" w:rsidP="005611CA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611CA">
        <w:rPr>
          <w:rFonts w:ascii="Times New Roman" w:eastAsia="Times New Roman" w:hAnsi="Times New Roman" w:cs="Times New Roman"/>
          <w:color w:val="000000"/>
          <w:lang w:eastAsia="pl-PL"/>
        </w:rPr>
        <w:t>Czy Zamawiający będzie wymagał dla studni kanalizacyjnych rur trzonowych karbowanych jednowarstwowych które zapewniają prawidłowe zagęszczenie podsypki podczas montażu, elastyczność oraz współpracę z gruntem podczas jego wypiętrzania w wyniku zamarzania?</w:t>
      </w:r>
    </w:p>
    <w:p w14:paraId="0F8D2883" w14:textId="3557F591" w:rsidR="00C44BD9" w:rsidRPr="00E04144" w:rsidRDefault="00C44BD9" w:rsidP="00C44B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A749C90" w14:textId="79E370A7" w:rsidR="00C44BD9" w:rsidRPr="00E04144" w:rsidRDefault="00C44BD9" w:rsidP="00C44B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04144">
        <w:rPr>
          <w:rFonts w:ascii="Times New Roman" w:eastAsia="Times New Roman" w:hAnsi="Times New Roman" w:cs="Times New Roman"/>
          <w:color w:val="000000"/>
          <w:lang w:eastAsia="pl-PL"/>
        </w:rPr>
        <w:t>Ad. 6</w:t>
      </w:r>
    </w:p>
    <w:p w14:paraId="2565AC02" w14:textId="34286C56" w:rsidR="00C44BD9" w:rsidRPr="005611CA" w:rsidRDefault="00C44BD9" w:rsidP="00C44B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97C4D">
        <w:rPr>
          <w:rFonts w:ascii="Times New Roman" w:eastAsia="Times New Roman" w:hAnsi="Times New Roman" w:cs="Times New Roman"/>
          <w:color w:val="000000"/>
          <w:lang w:eastAsia="pl-PL"/>
        </w:rPr>
        <w:t>Należy stosować rury trzonowe karbowane jednowarstwowe</w:t>
      </w:r>
      <w:r w:rsidRPr="00E04144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1476F8C4" w14:textId="77777777" w:rsidR="005611CA" w:rsidRPr="005611CA" w:rsidRDefault="005611CA" w:rsidP="005611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3322DE7" w14:textId="77777777" w:rsidR="005611CA" w:rsidRPr="005611CA" w:rsidRDefault="005611CA" w:rsidP="005611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611CA">
        <w:rPr>
          <w:rFonts w:ascii="Times New Roman" w:eastAsia="Times New Roman" w:hAnsi="Times New Roman" w:cs="Times New Roman"/>
          <w:color w:val="000000"/>
          <w:lang w:eastAsia="pl-PL"/>
        </w:rPr>
        <w:t>Pytanie 7</w:t>
      </w:r>
    </w:p>
    <w:p w14:paraId="2717C153" w14:textId="08633EE7" w:rsidR="005611CA" w:rsidRPr="00E04144" w:rsidRDefault="005611CA" w:rsidP="005611CA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611CA">
        <w:rPr>
          <w:rFonts w:ascii="Times New Roman" w:eastAsia="Times New Roman" w:hAnsi="Times New Roman" w:cs="Times New Roman"/>
          <w:color w:val="000000"/>
          <w:lang w:eastAsia="pl-PL"/>
        </w:rPr>
        <w:t>Czy zamawiający dopuści studnie 1000 wyposażone w drabinki lub stopnie  bez deklaracji CE?</w:t>
      </w:r>
    </w:p>
    <w:p w14:paraId="6270C855" w14:textId="77777777" w:rsidR="00C44BD9" w:rsidRPr="00E04144" w:rsidRDefault="00C44BD9" w:rsidP="00C44B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4B9CEC3" w14:textId="4E484197" w:rsidR="00C44BD9" w:rsidRPr="00E04144" w:rsidRDefault="00C44BD9" w:rsidP="00C44B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04144">
        <w:rPr>
          <w:rFonts w:ascii="Times New Roman" w:eastAsia="Times New Roman" w:hAnsi="Times New Roman" w:cs="Times New Roman"/>
          <w:color w:val="000000"/>
          <w:lang w:eastAsia="pl-PL"/>
        </w:rPr>
        <w:t>Ad. 7</w:t>
      </w:r>
    </w:p>
    <w:p w14:paraId="45091479" w14:textId="3921941E" w:rsidR="00C44BD9" w:rsidRPr="00E04144" w:rsidRDefault="00C44BD9" w:rsidP="00C44B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97C4D">
        <w:rPr>
          <w:rFonts w:ascii="Times New Roman" w:eastAsia="Times New Roman" w:hAnsi="Times New Roman" w:cs="Times New Roman"/>
          <w:color w:val="000000"/>
          <w:lang w:eastAsia="pl-PL"/>
        </w:rPr>
        <w:t>Przy realizacji zadania należy stosowa</w:t>
      </w:r>
      <w:r w:rsidRPr="00E04144">
        <w:rPr>
          <w:rFonts w:ascii="Times New Roman" w:eastAsia="Times New Roman" w:hAnsi="Times New Roman" w:cs="Times New Roman"/>
          <w:color w:val="000000"/>
          <w:lang w:eastAsia="pl-PL"/>
        </w:rPr>
        <w:t>ć</w:t>
      </w:r>
      <w:r w:rsidRPr="00697C4D">
        <w:rPr>
          <w:rFonts w:ascii="Times New Roman" w:eastAsia="Times New Roman" w:hAnsi="Times New Roman" w:cs="Times New Roman"/>
          <w:color w:val="000000"/>
          <w:lang w:eastAsia="pl-PL"/>
        </w:rPr>
        <w:t xml:space="preserve"> materiały budowlane  posiadające wszystkie wymagane przepisami certyfikaty i deklaracje zgodności oraz aprobaty . Wymagana jest Deklaracja Właściwości Użytkowych</w:t>
      </w:r>
      <w:r w:rsidR="00E04144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74BD84A1" w14:textId="25960DA6" w:rsidR="00697C4D" w:rsidRPr="00E04144" w:rsidRDefault="00697C4D" w:rsidP="00697C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8966835" w14:textId="77777777" w:rsidR="00697C4D" w:rsidRPr="005611CA" w:rsidRDefault="00697C4D" w:rsidP="00697C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5604ECA" w14:textId="1D128A5E" w:rsidR="005611CA" w:rsidRPr="00E04144" w:rsidRDefault="00C44BD9" w:rsidP="005611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04144">
        <w:rPr>
          <w:rFonts w:ascii="Times New Roman" w:eastAsia="Times New Roman" w:hAnsi="Times New Roman" w:cs="Times New Roman"/>
          <w:color w:val="000000"/>
          <w:lang w:eastAsia="pl-PL"/>
        </w:rPr>
        <w:t>Pytanie 8</w:t>
      </w:r>
    </w:p>
    <w:p w14:paraId="6B52F79C" w14:textId="573C8FA3" w:rsidR="00C44BD9" w:rsidRPr="00E04144" w:rsidRDefault="00C44BD9" w:rsidP="00C44BD9">
      <w:pPr>
        <w:pStyle w:val="Akapitzlist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04144">
        <w:rPr>
          <w:rFonts w:ascii="Times New Roman" w:eastAsia="Times New Roman" w:hAnsi="Times New Roman" w:cs="Times New Roman"/>
          <w:color w:val="000000"/>
          <w:lang w:eastAsia="pl-PL"/>
        </w:rPr>
        <w:t>Czy  Zamawiający wyrazi zgodę na zmianę studni DN 1000 mm z PEHD na studnie betonowe z dnem monolitycznym</w:t>
      </w:r>
      <w:r w:rsidRPr="00E04144">
        <w:rPr>
          <w:rFonts w:ascii="Times New Roman" w:eastAsia="Times New Roman" w:hAnsi="Times New Roman" w:cs="Times New Roman"/>
          <w:color w:val="000000"/>
          <w:lang w:eastAsia="pl-PL"/>
        </w:rPr>
        <w:t>?</w:t>
      </w:r>
    </w:p>
    <w:p w14:paraId="495F545A" w14:textId="480489D4" w:rsidR="00C44BD9" w:rsidRPr="00E04144" w:rsidRDefault="00C44BD9" w:rsidP="00C44B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1285A90" w14:textId="1C625968" w:rsidR="00C44BD9" w:rsidRPr="00E04144" w:rsidRDefault="00C44BD9" w:rsidP="00C44B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04144">
        <w:rPr>
          <w:rFonts w:ascii="Times New Roman" w:eastAsia="Times New Roman" w:hAnsi="Times New Roman" w:cs="Times New Roman"/>
          <w:color w:val="000000"/>
          <w:lang w:eastAsia="pl-PL"/>
        </w:rPr>
        <w:t>Ad. 8</w:t>
      </w:r>
    </w:p>
    <w:p w14:paraId="040CB557" w14:textId="74506887" w:rsidR="00C44BD9" w:rsidRPr="00E04144" w:rsidRDefault="00C44BD9" w:rsidP="00C44B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04144">
        <w:rPr>
          <w:rFonts w:ascii="Times New Roman" w:hAnsi="Times New Roman" w:cs="Times New Roman"/>
          <w:color w:val="000000"/>
        </w:rPr>
        <w:t>Należy stosować studnie kanalizacyjne włazowe i  zgodnie z normą PN-EN 13598-2</w:t>
      </w:r>
      <w:r w:rsidRPr="00E04144">
        <w:rPr>
          <w:rFonts w:ascii="Times New Roman" w:hAnsi="Times New Roman" w:cs="Times New Roman"/>
          <w:color w:val="000000"/>
        </w:rPr>
        <w:t>.</w:t>
      </w:r>
      <w:r w:rsidR="00E04144" w:rsidRPr="00E04144">
        <w:rPr>
          <w:rFonts w:ascii="Times New Roman" w:hAnsi="Times New Roman" w:cs="Times New Roman"/>
          <w:color w:val="000000"/>
        </w:rPr>
        <w:t xml:space="preserve"> Studnie mają być z PEHD.</w:t>
      </w:r>
    </w:p>
    <w:p w14:paraId="70B371C3" w14:textId="77777777" w:rsidR="005611CA" w:rsidRDefault="005611CA" w:rsidP="005611CA">
      <w:pPr>
        <w:pStyle w:val="NormalnyWeb"/>
        <w:rPr>
          <w:color w:val="000000"/>
          <w:sz w:val="22"/>
          <w:szCs w:val="22"/>
        </w:rPr>
      </w:pPr>
    </w:p>
    <w:p w14:paraId="2F204179" w14:textId="77777777" w:rsidR="005611CA" w:rsidRDefault="005611CA" w:rsidP="005611CA">
      <w:pPr>
        <w:pStyle w:val="NormalnyWeb"/>
        <w:ind w:left="4248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Wójt Gminy Pszczew</w:t>
      </w:r>
    </w:p>
    <w:p w14:paraId="037C8DB6" w14:textId="77777777" w:rsidR="005611CA" w:rsidRPr="00A70C0B" w:rsidRDefault="005611CA" w:rsidP="005611CA">
      <w:pPr>
        <w:pStyle w:val="NormalnyWeb"/>
        <w:ind w:left="4248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/-/ Józef Piotrowski</w:t>
      </w:r>
    </w:p>
    <w:p w14:paraId="1A99CF12" w14:textId="77777777" w:rsidR="007D4188" w:rsidRDefault="007D4188"/>
    <w:sectPr w:rsidR="007D4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B5ADC"/>
    <w:multiLevelType w:val="hybridMultilevel"/>
    <w:tmpl w:val="B71C48B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15058"/>
    <w:multiLevelType w:val="hybridMultilevel"/>
    <w:tmpl w:val="15BAF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8310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458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CA"/>
    <w:rsid w:val="005611CA"/>
    <w:rsid w:val="00697C4D"/>
    <w:rsid w:val="007D4188"/>
    <w:rsid w:val="00C44BD9"/>
    <w:rsid w:val="00E0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9988"/>
  <w15:chartTrackingRefBased/>
  <w15:docId w15:val="{39D661E1-F0B8-4951-88D5-D7276582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4167651371548655031msolistparagraph">
    <w:name w:val="m_4167651371548655031msolistparagraph"/>
    <w:basedOn w:val="Normalny"/>
    <w:rsid w:val="0056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4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1</cp:revision>
  <dcterms:created xsi:type="dcterms:W3CDTF">2022-05-02T14:38:00Z</dcterms:created>
  <dcterms:modified xsi:type="dcterms:W3CDTF">2022-05-02T15:10:00Z</dcterms:modified>
</cp:coreProperties>
</file>