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938" w:rsidRPr="00ED4938" w:rsidRDefault="00ED4938" w:rsidP="00ED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ED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540099499-N-2019 z dnia 21-05-2019 r. </w:t>
      </w:r>
    </w:p>
    <w:p w:rsidR="00ED4938" w:rsidRPr="00ED4938" w:rsidRDefault="00ED4938" w:rsidP="00ED4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938">
        <w:rPr>
          <w:rFonts w:ascii="Times New Roman" w:eastAsia="Times New Roman" w:hAnsi="Times New Roman" w:cs="Times New Roman"/>
          <w:sz w:val="24"/>
          <w:szCs w:val="24"/>
          <w:lang w:eastAsia="pl-PL"/>
        </w:rPr>
        <w:t>Pszczew:</w:t>
      </w:r>
      <w:r w:rsidRPr="00ED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D4938" w:rsidRPr="00ED4938" w:rsidRDefault="00ED4938" w:rsidP="00ED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D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4938" w:rsidRPr="00ED4938" w:rsidRDefault="00ED4938" w:rsidP="00ED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D4938" w:rsidRPr="00ED4938" w:rsidRDefault="00ED4938" w:rsidP="00ED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9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D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4938" w:rsidRPr="00ED4938" w:rsidRDefault="00ED4938" w:rsidP="00ED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D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547888-N-2019 </w:t>
      </w:r>
      <w:r w:rsidRPr="00ED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D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15/05/2019 </w:t>
      </w:r>
    </w:p>
    <w:p w:rsidR="00ED4938" w:rsidRPr="00ED4938" w:rsidRDefault="00ED4938" w:rsidP="00ED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9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D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4938" w:rsidRPr="00ED4938" w:rsidRDefault="00ED4938" w:rsidP="00ED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Pszczew, Krajowy numer identyfikacyjny 21096680000000, ul. Rynek  13, 66-330  Pszczew, woj. lubuskie, państwo Polska, tel. 957 492 310, e-mail ug@pszczew.pl, faks 957 492 312. </w:t>
      </w:r>
      <w:r w:rsidRPr="00ED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D493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D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www.bip.pszczew.pl </w:t>
      </w:r>
    </w:p>
    <w:p w:rsidR="00ED4938" w:rsidRPr="00ED4938" w:rsidRDefault="00ED4938" w:rsidP="00ED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9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D4938" w:rsidRPr="00ED4938" w:rsidRDefault="00ED4938" w:rsidP="00ED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D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4938" w:rsidRPr="00ED4938" w:rsidRDefault="00ED4938" w:rsidP="00ED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D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D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D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D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ED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D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2019-05-29, godzina: 12:00,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 </w:t>
      </w:r>
      <w:r w:rsidRPr="00ED49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4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D4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2019-05-30, godzina: 12:00,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 </w:t>
      </w:r>
    </w:p>
    <w:p w:rsidR="00B4412D" w:rsidRDefault="00B4412D"/>
    <w:p w:rsidR="00ED4938" w:rsidRDefault="00ED4938"/>
    <w:p w:rsidR="00ED4938" w:rsidRPr="00ED4938" w:rsidRDefault="00ED4938" w:rsidP="00ED4938">
      <w:pPr>
        <w:ind w:left="3540" w:firstLine="708"/>
        <w:rPr>
          <w:rFonts w:ascii="Times New Roman" w:hAnsi="Times New Roman" w:cs="Times New Roman"/>
        </w:rPr>
      </w:pPr>
      <w:r w:rsidRPr="00ED4938">
        <w:rPr>
          <w:rFonts w:ascii="Times New Roman" w:hAnsi="Times New Roman" w:cs="Times New Roman"/>
        </w:rPr>
        <w:t xml:space="preserve">Wójt Gminy Pszczew </w:t>
      </w:r>
    </w:p>
    <w:p w:rsidR="00ED4938" w:rsidRPr="00ED4938" w:rsidRDefault="00ED4938" w:rsidP="00ED4938">
      <w:pPr>
        <w:ind w:left="3540" w:firstLine="708"/>
        <w:rPr>
          <w:rFonts w:ascii="Times New Roman" w:hAnsi="Times New Roman" w:cs="Times New Roman"/>
        </w:rPr>
      </w:pPr>
      <w:r w:rsidRPr="00ED4938">
        <w:rPr>
          <w:rFonts w:ascii="Times New Roman" w:hAnsi="Times New Roman" w:cs="Times New Roman"/>
        </w:rPr>
        <w:t>/-/ Józef Piotrowski</w:t>
      </w:r>
      <w:bookmarkEnd w:id="0"/>
    </w:p>
    <w:sectPr w:rsidR="00ED4938" w:rsidRPr="00ED4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38"/>
    <w:rsid w:val="00862A9D"/>
    <w:rsid w:val="00B4412D"/>
    <w:rsid w:val="00E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0569"/>
  <w15:chartTrackingRefBased/>
  <w15:docId w15:val="{04F01AF3-1FA0-440B-A991-90B5F7C0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1</cp:revision>
  <dcterms:created xsi:type="dcterms:W3CDTF">2019-05-21T11:20:00Z</dcterms:created>
  <dcterms:modified xsi:type="dcterms:W3CDTF">2019-05-21T11:22:00Z</dcterms:modified>
</cp:coreProperties>
</file>