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10D8" w14:textId="125DC7E3" w:rsidR="00E17E50" w:rsidRPr="007C5D29" w:rsidRDefault="00E17E50" w:rsidP="00E17E50">
      <w:pPr>
        <w:spacing w:before="240" w:line="276" w:lineRule="auto"/>
        <w:jc w:val="right"/>
        <w:rPr>
          <w:sz w:val="22"/>
          <w:szCs w:val="22"/>
        </w:rPr>
      </w:pPr>
      <w:r w:rsidRPr="007C5D29">
        <w:rPr>
          <w:sz w:val="22"/>
          <w:szCs w:val="22"/>
        </w:rPr>
        <w:t xml:space="preserve">Pszczew, dnia </w:t>
      </w:r>
      <w:r>
        <w:rPr>
          <w:sz w:val="22"/>
          <w:szCs w:val="22"/>
        </w:rPr>
        <w:t>8 czerwca</w:t>
      </w:r>
      <w:r w:rsidRPr="007C5D29">
        <w:rPr>
          <w:sz w:val="22"/>
          <w:szCs w:val="22"/>
        </w:rPr>
        <w:t xml:space="preserve"> 2021 r.</w:t>
      </w:r>
    </w:p>
    <w:p w14:paraId="52CFED08" w14:textId="1A26DE84" w:rsidR="00E17E50" w:rsidRPr="007C5D29" w:rsidRDefault="00E17E50" w:rsidP="00E17E50">
      <w:pPr>
        <w:spacing w:before="240" w:line="276" w:lineRule="auto"/>
        <w:rPr>
          <w:sz w:val="22"/>
          <w:szCs w:val="22"/>
        </w:rPr>
      </w:pPr>
      <w:r w:rsidRPr="007C5D29">
        <w:rPr>
          <w:sz w:val="22"/>
          <w:szCs w:val="22"/>
        </w:rPr>
        <w:t>ZP.271.</w:t>
      </w:r>
      <w:r>
        <w:rPr>
          <w:sz w:val="22"/>
          <w:szCs w:val="22"/>
        </w:rPr>
        <w:t>2</w:t>
      </w:r>
      <w:r w:rsidRPr="007C5D29">
        <w:rPr>
          <w:sz w:val="22"/>
          <w:szCs w:val="22"/>
        </w:rPr>
        <w:t>.2021</w:t>
      </w:r>
    </w:p>
    <w:p w14:paraId="0DC53F73" w14:textId="77777777" w:rsidR="00E17E50" w:rsidRPr="007C5D29" w:rsidRDefault="00E17E50" w:rsidP="00E17E50">
      <w:pPr>
        <w:pStyle w:val="Default"/>
        <w:spacing w:after="600" w:line="276" w:lineRule="auto"/>
        <w:jc w:val="center"/>
        <w:rPr>
          <w:b/>
          <w:color w:val="auto"/>
          <w:sz w:val="22"/>
          <w:szCs w:val="22"/>
          <w:u w:val="single"/>
        </w:rPr>
      </w:pPr>
    </w:p>
    <w:p w14:paraId="631FD5B3" w14:textId="77777777" w:rsidR="00E17E50" w:rsidRPr="007C5D29" w:rsidRDefault="00E17E50" w:rsidP="00E17E50">
      <w:pPr>
        <w:pStyle w:val="Default"/>
        <w:spacing w:after="600" w:line="276" w:lineRule="auto"/>
        <w:jc w:val="center"/>
        <w:rPr>
          <w:b/>
          <w:color w:val="auto"/>
          <w:sz w:val="22"/>
          <w:szCs w:val="22"/>
          <w:u w:val="single"/>
        </w:rPr>
      </w:pPr>
      <w:r w:rsidRPr="007C5D29">
        <w:rPr>
          <w:b/>
          <w:color w:val="auto"/>
          <w:sz w:val="22"/>
          <w:szCs w:val="22"/>
          <w:u w:val="single"/>
        </w:rPr>
        <w:t>INFORMACJA Z OTWARCIA OFERT</w:t>
      </w:r>
    </w:p>
    <w:p w14:paraId="57561356" w14:textId="627E75BE" w:rsidR="00E17E50" w:rsidRPr="007C5D29" w:rsidRDefault="00E17E50" w:rsidP="00E17E50">
      <w:pPr>
        <w:pStyle w:val="Tekstpodstawowy"/>
        <w:spacing w:after="240" w:line="276" w:lineRule="auto"/>
        <w:ind w:firstLine="709"/>
        <w:rPr>
          <w:sz w:val="22"/>
          <w:szCs w:val="22"/>
        </w:rPr>
      </w:pPr>
      <w:r w:rsidRPr="007C5D29">
        <w:rPr>
          <w:sz w:val="22"/>
          <w:szCs w:val="22"/>
        </w:rPr>
        <w:t xml:space="preserve">Działając na podstawie art. 222 ust. 5 ustawy z dnia 11 września 2019 r. Prawo zamówień publicznych </w:t>
      </w:r>
      <w:bookmarkStart w:id="0" w:name="_Hlk65752309"/>
      <w:r w:rsidRPr="007C5D29">
        <w:rPr>
          <w:sz w:val="22"/>
          <w:szCs w:val="22"/>
        </w:rPr>
        <w:t xml:space="preserve">(Dz. U. poz. 2019 oraz z 2020 r. poz.288, 1492, 1517, 2275 i 2320) </w:t>
      </w:r>
      <w:bookmarkEnd w:id="0"/>
      <w:r w:rsidRPr="007C5D29">
        <w:rPr>
          <w:sz w:val="22"/>
          <w:szCs w:val="22"/>
        </w:rPr>
        <w:t xml:space="preserve">zamawiający Gmina Pszczew informuje, że w postępowaniu o udzielenie zamówienia </w:t>
      </w:r>
      <w:r w:rsidRPr="007C5D29">
        <w:rPr>
          <w:bCs/>
          <w:sz w:val="22"/>
          <w:szCs w:val="22"/>
        </w:rPr>
        <w:t>tryb podstawowy</w:t>
      </w:r>
      <w:r>
        <w:rPr>
          <w:b/>
          <w:sz w:val="22"/>
          <w:szCs w:val="22"/>
        </w:rPr>
        <w:t xml:space="preserve"> </w:t>
      </w:r>
      <w:r w:rsidRPr="00F25431">
        <w:rPr>
          <w:bCs/>
          <w:sz w:val="22"/>
          <w:szCs w:val="22"/>
        </w:rPr>
        <w:t>bez negocjacji</w:t>
      </w:r>
      <w:r>
        <w:rPr>
          <w:b/>
          <w:sz w:val="22"/>
          <w:szCs w:val="22"/>
        </w:rPr>
        <w:t xml:space="preserve"> </w:t>
      </w:r>
      <w:r w:rsidRPr="007C5D29">
        <w:rPr>
          <w:sz w:val="22"/>
          <w:szCs w:val="22"/>
        </w:rPr>
        <w:t xml:space="preserve">na wykonanie </w:t>
      </w:r>
      <w:r>
        <w:rPr>
          <w:sz w:val="22"/>
          <w:szCs w:val="22"/>
        </w:rPr>
        <w:t>usługi</w:t>
      </w:r>
      <w:r w:rsidRPr="007C5D29">
        <w:rPr>
          <w:sz w:val="22"/>
          <w:szCs w:val="22"/>
        </w:rPr>
        <w:t xml:space="preserve"> pn.</w:t>
      </w:r>
    </w:p>
    <w:p w14:paraId="1C30A5E2" w14:textId="2FC738EE" w:rsidR="00E17E50" w:rsidRPr="007C5D29" w:rsidRDefault="00E17E50" w:rsidP="00E17E50">
      <w:pPr>
        <w:pStyle w:val="Tekstpodstawowy"/>
        <w:spacing w:after="240"/>
        <w:rPr>
          <w:b/>
          <w:sz w:val="22"/>
          <w:szCs w:val="22"/>
        </w:rPr>
      </w:pPr>
      <w:r w:rsidRPr="007C5D29">
        <w:rPr>
          <w:b/>
          <w:sz w:val="22"/>
          <w:szCs w:val="22"/>
        </w:rPr>
        <w:t>„</w:t>
      </w:r>
      <w:r>
        <w:rPr>
          <w:b/>
          <w:bCs/>
          <w:color w:val="000000"/>
          <w:sz w:val="22"/>
          <w:szCs w:val="22"/>
        </w:rPr>
        <w:t>Odbiór i zagospodarowanie stałych odpadów komunalnych od właścicieli nieruchomości zamieszkałych z terenu Gminy Pszczew</w:t>
      </w:r>
      <w:r w:rsidRPr="007C5D29">
        <w:rPr>
          <w:b/>
          <w:bCs/>
          <w:color w:val="000000"/>
          <w:sz w:val="22"/>
          <w:szCs w:val="22"/>
        </w:rPr>
        <w:t>”</w:t>
      </w:r>
      <w:r w:rsidRPr="007C5D29">
        <w:rPr>
          <w:b/>
          <w:sz w:val="22"/>
          <w:szCs w:val="22"/>
        </w:rPr>
        <w:t>.</w:t>
      </w:r>
    </w:p>
    <w:p w14:paraId="11588833" w14:textId="77777777" w:rsidR="00E17E50" w:rsidRDefault="00E17E50" w:rsidP="00E17E50">
      <w:pPr>
        <w:pStyle w:val="Tekstpodstawowy"/>
        <w:spacing w:after="240"/>
        <w:rPr>
          <w:sz w:val="22"/>
          <w:szCs w:val="22"/>
        </w:rPr>
      </w:pPr>
      <w:r w:rsidRPr="007C5D29">
        <w:rPr>
          <w:sz w:val="22"/>
          <w:szCs w:val="22"/>
        </w:rPr>
        <w:t xml:space="preserve">w wyznaczonym terminie do składania ofert wpłynęły następujące oferty złożone przez: </w:t>
      </w:r>
    </w:p>
    <w:p w14:paraId="09DC7CEE" w14:textId="0DB39AFC" w:rsidR="00E17E50" w:rsidRDefault="00E17E50" w:rsidP="00E17E50">
      <w:pPr>
        <w:pStyle w:val="Tekstpodstawowy"/>
        <w:numPr>
          <w:ilvl w:val="0"/>
          <w:numId w:val="1"/>
        </w:numPr>
        <w:spacing w:after="240"/>
        <w:rPr>
          <w:bCs/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>PHU KOMUNALNIK sp</w:t>
      </w:r>
      <w:r>
        <w:rPr>
          <w:rFonts w:eastAsiaTheme="minorHAnsi"/>
          <w:bCs/>
          <w:sz w:val="22"/>
          <w:szCs w:val="22"/>
          <w:lang w:eastAsia="en-US"/>
        </w:rPr>
        <w:t>.</w:t>
      </w:r>
      <w:r>
        <w:rPr>
          <w:rFonts w:eastAsiaTheme="minorHAnsi"/>
          <w:bCs/>
          <w:sz w:val="22"/>
          <w:szCs w:val="22"/>
          <w:lang w:eastAsia="en-US"/>
        </w:rPr>
        <w:t xml:space="preserve"> z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o.o</w:t>
      </w:r>
      <w:proofErr w:type="spellEnd"/>
      <w:r>
        <w:rPr>
          <w:bCs/>
          <w:sz w:val="22"/>
          <w:szCs w:val="22"/>
        </w:rPr>
        <w:t>, ul. Św. Jerzego 1a, 50-518 Wrocław, O/Nysa 48-303 ul. Morcinka 66e</w:t>
      </w:r>
    </w:p>
    <w:p w14:paraId="6BC75CE0" w14:textId="5C95E115" w:rsidR="00E17E50" w:rsidRPr="000905FE" w:rsidRDefault="00E17E50" w:rsidP="00E17E50">
      <w:pPr>
        <w:pStyle w:val="Tekstpodstawowy"/>
        <w:spacing w:after="240"/>
        <w:ind w:left="720"/>
        <w:rPr>
          <w:bCs/>
          <w:sz w:val="22"/>
          <w:szCs w:val="22"/>
        </w:rPr>
      </w:pPr>
      <w:r w:rsidRPr="000905FE">
        <w:rPr>
          <w:bCs/>
          <w:sz w:val="22"/>
          <w:szCs w:val="22"/>
        </w:rPr>
        <w:t>Cena oferty:</w:t>
      </w:r>
      <w:r>
        <w:rPr>
          <w:rFonts w:eastAsiaTheme="minorHAnsi"/>
          <w:bCs/>
          <w:sz w:val="22"/>
          <w:szCs w:val="22"/>
          <w:lang w:eastAsia="en-US"/>
        </w:rPr>
        <w:t xml:space="preserve"> 1 057 521,42 </w:t>
      </w:r>
      <w:r w:rsidRPr="000905FE">
        <w:rPr>
          <w:rFonts w:eastAsiaTheme="minorHAnsi"/>
          <w:bCs/>
          <w:sz w:val="22"/>
          <w:szCs w:val="22"/>
          <w:lang w:eastAsia="en-US"/>
        </w:rPr>
        <w:t>zł</w:t>
      </w:r>
    </w:p>
    <w:p w14:paraId="5A42E7B2" w14:textId="3A401ECF" w:rsidR="00E17E50" w:rsidRDefault="00E17E50" w:rsidP="00E17E50">
      <w:pPr>
        <w:pStyle w:val="Tekstpodstawowy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Przedsiębiorstwo </w:t>
      </w:r>
      <w:proofErr w:type="spellStart"/>
      <w:r>
        <w:rPr>
          <w:sz w:val="22"/>
          <w:szCs w:val="22"/>
        </w:rPr>
        <w:t>Produkcyjno</w:t>
      </w:r>
      <w:proofErr w:type="spellEnd"/>
      <w:r>
        <w:rPr>
          <w:sz w:val="22"/>
          <w:szCs w:val="22"/>
        </w:rPr>
        <w:t xml:space="preserve"> – Handlowo – Usługowe „NIEWIADOMSKI” Władysław Niewiadomski, ul. Pamiątkowa 32, 66-300 Międzyrzecz</w:t>
      </w:r>
    </w:p>
    <w:p w14:paraId="53BF8E46" w14:textId="35C358E7" w:rsidR="00E17E50" w:rsidRDefault="00E17E50" w:rsidP="00E17E50">
      <w:pPr>
        <w:pStyle w:val="Tekstpodstawowy"/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Cena oferty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874 629,30</w:t>
      </w:r>
      <w:r>
        <w:rPr>
          <w:sz w:val="22"/>
          <w:szCs w:val="22"/>
        </w:rPr>
        <w:t xml:space="preserve"> zł</w:t>
      </w:r>
    </w:p>
    <w:p w14:paraId="1B55D00C" w14:textId="761BF4F2" w:rsidR="00E17E50" w:rsidRDefault="00E17E50" w:rsidP="00E17E50">
      <w:pPr>
        <w:pStyle w:val="Tekstpodstawowy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Przedsiębiorstwo Usług Komunalnych TRANS-KOM Sp. z o.o. ul. Dąbrowskiego 290, 60-406 Poznań</w:t>
      </w:r>
    </w:p>
    <w:p w14:paraId="2990D1CA" w14:textId="48324F57" w:rsidR="00E17E50" w:rsidRPr="000905FE" w:rsidRDefault="00E17E50" w:rsidP="00E17E50">
      <w:pPr>
        <w:pStyle w:val="Tekstpodstawowy"/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>Cena oferty:  808 177,50 zł</w:t>
      </w:r>
    </w:p>
    <w:p w14:paraId="76C201DF" w14:textId="77777777" w:rsidR="00E17E50" w:rsidRPr="007C5D29" w:rsidRDefault="00E17E50" w:rsidP="00E17E50">
      <w:pPr>
        <w:spacing w:after="240"/>
        <w:ind w:firstLine="709"/>
        <w:jc w:val="both"/>
        <w:rPr>
          <w:sz w:val="22"/>
          <w:szCs w:val="22"/>
        </w:rPr>
      </w:pPr>
    </w:p>
    <w:p w14:paraId="5A222E90" w14:textId="77777777" w:rsidR="00B4412D" w:rsidRDefault="00B4412D"/>
    <w:sectPr w:rsidR="00B4412D" w:rsidSect="007F6C9D">
      <w:pgSz w:w="11906" w:h="16838"/>
      <w:pgMar w:top="992" w:right="1134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AABC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50"/>
    <w:rsid w:val="002F27F8"/>
    <w:rsid w:val="00862A9D"/>
    <w:rsid w:val="00B4412D"/>
    <w:rsid w:val="00E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2B7"/>
  <w15:chartTrackingRefBased/>
  <w15:docId w15:val="{EAC4070E-2A9C-44FC-8F01-AAC05B5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17E5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7E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17E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2021-06-08T13:32:00Z</dcterms:created>
  <dcterms:modified xsi:type="dcterms:W3CDTF">2021-06-08T13:42:00Z</dcterms:modified>
</cp:coreProperties>
</file>