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D453" w14:textId="28F760AB" w:rsidR="009A43D9" w:rsidRPr="009A43D9" w:rsidRDefault="009A43D9" w:rsidP="009A43D9">
      <w:pPr>
        <w:ind w:left="4956" w:firstLine="708"/>
        <w:rPr>
          <w:rFonts w:ascii="Times New Roman" w:hAnsi="Times New Roman" w:cs="Times New Roman"/>
        </w:rPr>
      </w:pPr>
      <w:r w:rsidRPr="009A43D9">
        <w:rPr>
          <w:rFonts w:ascii="Times New Roman" w:hAnsi="Times New Roman" w:cs="Times New Roman"/>
        </w:rPr>
        <w:t>Pszczew, dnia 19.06.2023 roku</w:t>
      </w:r>
    </w:p>
    <w:p w14:paraId="18141CDF" w14:textId="1EF5AA98" w:rsidR="009A43D9" w:rsidRPr="009A43D9" w:rsidRDefault="009A43D9" w:rsidP="009A43D9">
      <w:pPr>
        <w:rPr>
          <w:rFonts w:ascii="Times New Roman" w:hAnsi="Times New Roman" w:cs="Times New Roman"/>
        </w:rPr>
      </w:pPr>
      <w:r w:rsidRPr="009A43D9">
        <w:rPr>
          <w:rFonts w:ascii="Times New Roman" w:hAnsi="Times New Roman" w:cs="Times New Roman"/>
        </w:rPr>
        <w:t>Gmina Pszczew</w:t>
      </w:r>
    </w:p>
    <w:p w14:paraId="4237400C" w14:textId="6FF4CD2E" w:rsidR="009A43D9" w:rsidRPr="009A43D9" w:rsidRDefault="009A43D9" w:rsidP="009A43D9">
      <w:pPr>
        <w:rPr>
          <w:rFonts w:ascii="Times New Roman" w:hAnsi="Times New Roman" w:cs="Times New Roman"/>
        </w:rPr>
      </w:pPr>
      <w:r w:rsidRPr="009A43D9">
        <w:rPr>
          <w:rFonts w:ascii="Times New Roman" w:hAnsi="Times New Roman" w:cs="Times New Roman"/>
        </w:rPr>
        <w:t>Ul. Rynek 13</w:t>
      </w:r>
    </w:p>
    <w:p w14:paraId="76C1FA83" w14:textId="28BA8B54" w:rsidR="009A43D9" w:rsidRPr="009A43D9" w:rsidRDefault="009A43D9" w:rsidP="009A43D9">
      <w:pPr>
        <w:rPr>
          <w:rFonts w:ascii="Times New Roman" w:hAnsi="Times New Roman" w:cs="Times New Roman"/>
        </w:rPr>
      </w:pPr>
      <w:r w:rsidRPr="009A43D9">
        <w:rPr>
          <w:rFonts w:ascii="Times New Roman" w:hAnsi="Times New Roman" w:cs="Times New Roman"/>
        </w:rPr>
        <w:t>66-330 Pszczew</w:t>
      </w:r>
    </w:p>
    <w:p w14:paraId="1CE40339" w14:textId="77777777" w:rsidR="009A43D9" w:rsidRPr="009A43D9" w:rsidRDefault="009A43D9" w:rsidP="009A43D9">
      <w:pPr>
        <w:rPr>
          <w:rFonts w:ascii="Times New Roman" w:hAnsi="Times New Roman" w:cs="Times New Roman"/>
        </w:rPr>
      </w:pPr>
    </w:p>
    <w:p w14:paraId="5D8CE31A" w14:textId="021759A1" w:rsidR="009A43D9" w:rsidRPr="009A43D9" w:rsidRDefault="009A43D9" w:rsidP="009A43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3D9">
        <w:rPr>
          <w:rFonts w:ascii="Times New Roman" w:hAnsi="Times New Roman" w:cs="Times New Roman"/>
          <w:b/>
          <w:bCs/>
          <w:sz w:val="24"/>
          <w:szCs w:val="24"/>
        </w:rPr>
        <w:t>Informacja o wyborze najkorzystniejszej oferty</w:t>
      </w:r>
    </w:p>
    <w:p w14:paraId="3024BBCC" w14:textId="77777777" w:rsidR="009A43D9" w:rsidRPr="009A43D9" w:rsidRDefault="009A43D9" w:rsidP="009A43D9">
      <w:pPr>
        <w:rPr>
          <w:rFonts w:ascii="Times New Roman" w:hAnsi="Times New Roman" w:cs="Times New Roman"/>
        </w:rPr>
      </w:pPr>
    </w:p>
    <w:p w14:paraId="5A19A9F2" w14:textId="352A3AF6" w:rsidR="009A43D9" w:rsidRPr="009A43D9" w:rsidRDefault="009A43D9" w:rsidP="009A43D9">
      <w:pPr>
        <w:rPr>
          <w:rFonts w:ascii="Times New Roman" w:hAnsi="Times New Roman" w:cs="Times New Roman"/>
        </w:rPr>
      </w:pPr>
      <w:r w:rsidRPr="009A43D9">
        <w:rPr>
          <w:rFonts w:ascii="Times New Roman" w:hAnsi="Times New Roman" w:cs="Times New Roman"/>
        </w:rPr>
        <w:t>ZP.271.</w:t>
      </w:r>
      <w:r w:rsidRPr="009A43D9">
        <w:rPr>
          <w:rFonts w:ascii="Times New Roman" w:hAnsi="Times New Roman" w:cs="Times New Roman"/>
        </w:rPr>
        <w:t>5</w:t>
      </w:r>
      <w:r w:rsidRPr="009A43D9">
        <w:rPr>
          <w:rFonts w:ascii="Times New Roman" w:hAnsi="Times New Roman" w:cs="Times New Roman"/>
        </w:rPr>
        <w:t>.2023</w:t>
      </w:r>
    </w:p>
    <w:p w14:paraId="0C6DE0F9" w14:textId="086BF616" w:rsidR="009A43D9" w:rsidRDefault="009A43D9" w:rsidP="009A43D9">
      <w:pPr>
        <w:jc w:val="both"/>
        <w:rPr>
          <w:rFonts w:ascii="Times New Roman" w:hAnsi="Times New Roman" w:cs="Times New Roman"/>
          <w:b/>
          <w:bCs/>
        </w:rPr>
      </w:pPr>
      <w:r w:rsidRPr="009A43D9">
        <w:rPr>
          <w:rFonts w:ascii="Times New Roman" w:hAnsi="Times New Roman" w:cs="Times New Roman"/>
          <w:b/>
          <w:bCs/>
        </w:rPr>
        <w:t>Odbiór  i  zagospodarowanie stałych odpadów komunalnych od właścicieli nieruchomości zamieszkałych z terenu Gminy Pszczew</w:t>
      </w:r>
    </w:p>
    <w:p w14:paraId="054F2BFA" w14:textId="77777777" w:rsidR="009A43D9" w:rsidRPr="009A43D9" w:rsidRDefault="009A43D9" w:rsidP="009A43D9">
      <w:pPr>
        <w:jc w:val="both"/>
        <w:rPr>
          <w:rFonts w:ascii="Times New Roman" w:hAnsi="Times New Roman" w:cs="Times New Roman"/>
          <w:b/>
          <w:bCs/>
        </w:rPr>
      </w:pPr>
    </w:p>
    <w:p w14:paraId="6E5C552B" w14:textId="37551043" w:rsidR="009A43D9" w:rsidRPr="009A43D9" w:rsidRDefault="009A43D9" w:rsidP="009A43D9">
      <w:pPr>
        <w:jc w:val="both"/>
        <w:rPr>
          <w:rFonts w:ascii="Times New Roman" w:hAnsi="Times New Roman" w:cs="Times New Roman"/>
        </w:rPr>
      </w:pPr>
      <w:r w:rsidRPr="009A43D9">
        <w:rPr>
          <w:rFonts w:ascii="Times New Roman" w:hAnsi="Times New Roman" w:cs="Times New Roman"/>
        </w:rPr>
        <w:t>Działając na podstawie art. 253 ust. 1 ustawy z dnia 11 września 2019 r. Prawo zamówień publicznych (</w:t>
      </w:r>
      <w:proofErr w:type="spellStart"/>
      <w:r w:rsidRPr="009A43D9">
        <w:rPr>
          <w:rFonts w:ascii="Times New Roman" w:hAnsi="Times New Roman" w:cs="Times New Roman"/>
        </w:rPr>
        <w:t>t.j</w:t>
      </w:r>
      <w:proofErr w:type="spellEnd"/>
      <w:r w:rsidRPr="009A43D9">
        <w:rPr>
          <w:rFonts w:ascii="Times New Roman" w:hAnsi="Times New Roman" w:cs="Times New Roman"/>
        </w:rPr>
        <w:t xml:space="preserve">. Dz. U. z 2022 r. poz. 1710 ze zm.) zamawiający Gmina Pszczew informuje, że w postępowaniu o udzielenie zamówienia tryb podstawowy bez negocjacji na roboty budowlane </w:t>
      </w:r>
      <w:proofErr w:type="spellStart"/>
      <w:r w:rsidRPr="009A43D9">
        <w:rPr>
          <w:rFonts w:ascii="Times New Roman" w:hAnsi="Times New Roman" w:cs="Times New Roman"/>
        </w:rPr>
        <w:t>p.n</w:t>
      </w:r>
      <w:proofErr w:type="spellEnd"/>
      <w:r w:rsidRPr="009A43D9">
        <w:rPr>
          <w:rFonts w:ascii="Times New Roman" w:hAnsi="Times New Roman" w:cs="Times New Roman"/>
        </w:rPr>
        <w:t xml:space="preserve"> „Odbiór  i  zagospodarowanie stałych odpadów komunalnych od właścicieli nieruchomości zamieszkałych z terenu Gminy Pszczew” </w:t>
      </w:r>
    </w:p>
    <w:p w14:paraId="673C52F9" w14:textId="62CF0FF3" w:rsidR="009A43D9" w:rsidRPr="009A43D9" w:rsidRDefault="009A43D9" w:rsidP="009A43D9">
      <w:pPr>
        <w:rPr>
          <w:rFonts w:ascii="Times New Roman" w:hAnsi="Times New Roman" w:cs="Times New Roman"/>
        </w:rPr>
      </w:pPr>
      <w:r w:rsidRPr="009A43D9">
        <w:rPr>
          <w:rFonts w:ascii="Times New Roman" w:hAnsi="Times New Roman" w:cs="Times New Roman"/>
        </w:rPr>
        <w:t>jako najkorzystniejszą wybrano ofertę:</w:t>
      </w:r>
    </w:p>
    <w:p w14:paraId="55131E78" w14:textId="77777777" w:rsidR="009A43D9" w:rsidRPr="009A43D9" w:rsidRDefault="009A43D9" w:rsidP="009A43D9">
      <w:pPr>
        <w:jc w:val="both"/>
        <w:rPr>
          <w:rFonts w:ascii="Times New Roman" w:hAnsi="Times New Roman" w:cs="Times New Roman"/>
        </w:rPr>
      </w:pPr>
      <w:r w:rsidRPr="009A43D9">
        <w:rPr>
          <w:rFonts w:ascii="Times New Roman" w:hAnsi="Times New Roman" w:cs="Times New Roman"/>
        </w:rPr>
        <w:t>KONSORCJUM FIRM:</w:t>
      </w:r>
    </w:p>
    <w:p w14:paraId="5984BDAE" w14:textId="77777777" w:rsidR="009A43D9" w:rsidRPr="009A43D9" w:rsidRDefault="009A43D9" w:rsidP="009A43D9">
      <w:pPr>
        <w:spacing w:after="0"/>
        <w:jc w:val="both"/>
        <w:rPr>
          <w:rFonts w:ascii="Times New Roman" w:hAnsi="Times New Roman" w:cs="Times New Roman"/>
        </w:rPr>
      </w:pPr>
      <w:r w:rsidRPr="009A43D9">
        <w:rPr>
          <w:rFonts w:ascii="Times New Roman" w:hAnsi="Times New Roman" w:cs="Times New Roman"/>
        </w:rPr>
        <w:t>Lider konsorcjum</w:t>
      </w:r>
    </w:p>
    <w:p w14:paraId="546D9F1E" w14:textId="77777777" w:rsidR="009A43D9" w:rsidRPr="009A43D9" w:rsidRDefault="009A43D9" w:rsidP="009A43D9">
      <w:pPr>
        <w:spacing w:after="0"/>
        <w:jc w:val="both"/>
        <w:rPr>
          <w:rFonts w:ascii="Times New Roman" w:hAnsi="Times New Roman" w:cs="Times New Roman"/>
        </w:rPr>
      </w:pPr>
      <w:r w:rsidRPr="009A43D9">
        <w:rPr>
          <w:rFonts w:ascii="Times New Roman" w:hAnsi="Times New Roman" w:cs="Times New Roman"/>
        </w:rPr>
        <w:t xml:space="preserve">Zakład Utylizacji Odpadów </w:t>
      </w:r>
      <w:proofErr w:type="spellStart"/>
      <w:r w:rsidRPr="009A43D9">
        <w:rPr>
          <w:rFonts w:ascii="Times New Roman" w:hAnsi="Times New Roman" w:cs="Times New Roman"/>
        </w:rPr>
        <w:t>Clean</w:t>
      </w:r>
      <w:proofErr w:type="spellEnd"/>
      <w:r w:rsidRPr="009A43D9">
        <w:rPr>
          <w:rFonts w:ascii="Times New Roman" w:hAnsi="Times New Roman" w:cs="Times New Roman"/>
        </w:rPr>
        <w:t xml:space="preserve"> City Sp. z o.o.</w:t>
      </w:r>
    </w:p>
    <w:p w14:paraId="0C7E12C0" w14:textId="77777777" w:rsidR="009A43D9" w:rsidRPr="009A43D9" w:rsidRDefault="009A43D9" w:rsidP="009A43D9">
      <w:pPr>
        <w:spacing w:after="0"/>
        <w:jc w:val="both"/>
        <w:rPr>
          <w:rFonts w:ascii="Times New Roman" w:hAnsi="Times New Roman" w:cs="Times New Roman"/>
        </w:rPr>
      </w:pPr>
      <w:r w:rsidRPr="009A43D9">
        <w:rPr>
          <w:rFonts w:ascii="Times New Roman" w:hAnsi="Times New Roman" w:cs="Times New Roman"/>
        </w:rPr>
        <w:t>Mnichy 100</w:t>
      </w:r>
    </w:p>
    <w:p w14:paraId="5BA202DA" w14:textId="77777777" w:rsidR="009A43D9" w:rsidRPr="009A43D9" w:rsidRDefault="009A43D9" w:rsidP="009A43D9">
      <w:pPr>
        <w:spacing w:after="0"/>
        <w:jc w:val="both"/>
        <w:rPr>
          <w:rFonts w:ascii="Times New Roman" w:hAnsi="Times New Roman" w:cs="Times New Roman"/>
        </w:rPr>
      </w:pPr>
      <w:r w:rsidRPr="009A43D9">
        <w:rPr>
          <w:rFonts w:ascii="Times New Roman" w:hAnsi="Times New Roman" w:cs="Times New Roman"/>
        </w:rPr>
        <w:t>64-421 Kamionna</w:t>
      </w:r>
    </w:p>
    <w:p w14:paraId="71543A63" w14:textId="77777777" w:rsidR="009A43D9" w:rsidRPr="009A43D9" w:rsidRDefault="009A43D9" w:rsidP="009A43D9">
      <w:pPr>
        <w:spacing w:after="0"/>
        <w:jc w:val="both"/>
        <w:rPr>
          <w:rFonts w:ascii="Times New Roman" w:hAnsi="Times New Roman" w:cs="Times New Roman"/>
        </w:rPr>
      </w:pPr>
      <w:r w:rsidRPr="009A43D9">
        <w:rPr>
          <w:rFonts w:ascii="Times New Roman" w:hAnsi="Times New Roman" w:cs="Times New Roman"/>
        </w:rPr>
        <w:t>NIP 595 139 21 37</w:t>
      </w:r>
    </w:p>
    <w:p w14:paraId="4750D5F6" w14:textId="77777777" w:rsidR="009A43D9" w:rsidRPr="009A43D9" w:rsidRDefault="009A43D9" w:rsidP="009A43D9">
      <w:pPr>
        <w:spacing w:after="0"/>
        <w:jc w:val="both"/>
        <w:rPr>
          <w:rFonts w:ascii="Times New Roman" w:hAnsi="Times New Roman" w:cs="Times New Roman"/>
        </w:rPr>
      </w:pPr>
    </w:p>
    <w:p w14:paraId="032D0AB9" w14:textId="77777777" w:rsidR="009A43D9" w:rsidRPr="009A43D9" w:rsidRDefault="009A43D9" w:rsidP="009A43D9">
      <w:pPr>
        <w:spacing w:after="0"/>
        <w:jc w:val="both"/>
        <w:rPr>
          <w:rFonts w:ascii="Times New Roman" w:hAnsi="Times New Roman" w:cs="Times New Roman"/>
        </w:rPr>
      </w:pPr>
      <w:r w:rsidRPr="009A43D9">
        <w:rPr>
          <w:rFonts w:ascii="Times New Roman" w:hAnsi="Times New Roman" w:cs="Times New Roman"/>
        </w:rPr>
        <w:t>Członek konsorcjum</w:t>
      </w:r>
    </w:p>
    <w:p w14:paraId="72011234" w14:textId="77777777" w:rsidR="009A43D9" w:rsidRPr="009A43D9" w:rsidRDefault="009A43D9" w:rsidP="009A43D9">
      <w:pPr>
        <w:spacing w:after="0"/>
        <w:jc w:val="both"/>
        <w:rPr>
          <w:rFonts w:ascii="Times New Roman" w:hAnsi="Times New Roman" w:cs="Times New Roman"/>
        </w:rPr>
      </w:pPr>
      <w:r w:rsidRPr="009A43D9">
        <w:rPr>
          <w:rFonts w:ascii="Times New Roman" w:hAnsi="Times New Roman" w:cs="Times New Roman"/>
        </w:rPr>
        <w:t>Przedsiębiorstwo Usług Komunalnych TRANS-KOM Sp. z o.o.</w:t>
      </w:r>
    </w:p>
    <w:p w14:paraId="2E243B2C" w14:textId="77777777" w:rsidR="009A43D9" w:rsidRPr="009A43D9" w:rsidRDefault="009A43D9" w:rsidP="009A43D9">
      <w:pPr>
        <w:spacing w:after="0"/>
        <w:jc w:val="both"/>
        <w:rPr>
          <w:rFonts w:ascii="Times New Roman" w:hAnsi="Times New Roman" w:cs="Times New Roman"/>
        </w:rPr>
      </w:pPr>
      <w:r w:rsidRPr="009A43D9">
        <w:rPr>
          <w:rFonts w:ascii="Times New Roman" w:hAnsi="Times New Roman" w:cs="Times New Roman"/>
        </w:rPr>
        <w:t>ul. Dąbrowskiego 290</w:t>
      </w:r>
    </w:p>
    <w:p w14:paraId="63E04866" w14:textId="77777777" w:rsidR="009A43D9" w:rsidRDefault="009A43D9" w:rsidP="009A43D9">
      <w:pPr>
        <w:spacing w:after="0"/>
        <w:jc w:val="both"/>
        <w:rPr>
          <w:rFonts w:ascii="Times New Roman" w:hAnsi="Times New Roman" w:cs="Times New Roman"/>
        </w:rPr>
      </w:pPr>
      <w:r w:rsidRPr="009A43D9">
        <w:rPr>
          <w:rFonts w:ascii="Times New Roman" w:hAnsi="Times New Roman" w:cs="Times New Roman"/>
        </w:rPr>
        <w:t>60-406 Poznań</w:t>
      </w:r>
    </w:p>
    <w:p w14:paraId="5ABF644C" w14:textId="77777777" w:rsidR="009A43D9" w:rsidRDefault="009A43D9" w:rsidP="009A43D9">
      <w:pPr>
        <w:spacing w:after="0"/>
        <w:jc w:val="both"/>
        <w:rPr>
          <w:rFonts w:ascii="Times New Roman" w:hAnsi="Times New Roman" w:cs="Times New Roman"/>
        </w:rPr>
      </w:pPr>
    </w:p>
    <w:p w14:paraId="34540F32" w14:textId="2E4651DD" w:rsidR="009A43D9" w:rsidRPr="009A43D9" w:rsidRDefault="009A43D9" w:rsidP="009A43D9">
      <w:pPr>
        <w:spacing w:after="0"/>
        <w:jc w:val="both"/>
        <w:rPr>
          <w:rFonts w:ascii="Times New Roman" w:hAnsi="Times New Roman" w:cs="Times New Roman"/>
        </w:rPr>
      </w:pPr>
      <w:r w:rsidRPr="009A43D9">
        <w:rPr>
          <w:rFonts w:ascii="Times New Roman" w:hAnsi="Times New Roman" w:cs="Times New Roman"/>
        </w:rPr>
        <w:t xml:space="preserve">Wybrano ofertę, która spełnia warunki postępowania o udzielenia zamówienia publicznego  i na podstawie kryterium oceny ofert, uzyskała największą liczbę punktów tj. 100,00 a tym samym została uznana za ofertę najkorzystniejszą.  </w:t>
      </w:r>
    </w:p>
    <w:p w14:paraId="17D7BC05" w14:textId="77777777" w:rsidR="009A43D9" w:rsidRPr="009A43D9" w:rsidRDefault="009A43D9" w:rsidP="009A43D9">
      <w:pPr>
        <w:rPr>
          <w:rFonts w:ascii="Times New Roman" w:hAnsi="Times New Roman" w:cs="Times New Roman"/>
        </w:rPr>
      </w:pPr>
    </w:p>
    <w:p w14:paraId="32DEF387" w14:textId="772F1808" w:rsidR="009A43D9" w:rsidRPr="009A43D9" w:rsidRDefault="009A43D9" w:rsidP="009A43D9">
      <w:pPr>
        <w:rPr>
          <w:rFonts w:ascii="Times New Roman" w:hAnsi="Times New Roman" w:cs="Times New Roman"/>
          <w:b/>
          <w:bCs/>
        </w:rPr>
      </w:pPr>
      <w:r w:rsidRPr="009A43D9">
        <w:rPr>
          <w:rFonts w:ascii="Times New Roman" w:hAnsi="Times New Roman" w:cs="Times New Roman"/>
          <w:b/>
          <w:bCs/>
        </w:rPr>
        <w:t>Streszczenie oceny i porównania ofert</w:t>
      </w:r>
    </w:p>
    <w:p w14:paraId="2E315211" w14:textId="6DEA1B78" w:rsidR="009A43D9" w:rsidRPr="009A43D9" w:rsidRDefault="009A43D9" w:rsidP="009A43D9">
      <w:pPr>
        <w:rPr>
          <w:rFonts w:ascii="Times New Roman" w:hAnsi="Times New Roman" w:cs="Times New Roman"/>
        </w:rPr>
      </w:pPr>
      <w:r w:rsidRPr="009A43D9">
        <w:rPr>
          <w:rFonts w:ascii="Times New Roman" w:hAnsi="Times New Roman" w:cs="Times New Roman"/>
        </w:rPr>
        <w:t>W przedmiotowym postępowaniu złożone został</w:t>
      </w:r>
      <w:r w:rsidRPr="009A43D9">
        <w:rPr>
          <w:rFonts w:ascii="Times New Roman" w:hAnsi="Times New Roman" w:cs="Times New Roman"/>
        </w:rPr>
        <w:t>a</w:t>
      </w:r>
      <w:r w:rsidRPr="009A43D9">
        <w:rPr>
          <w:rFonts w:ascii="Times New Roman" w:hAnsi="Times New Roman" w:cs="Times New Roman"/>
        </w:rPr>
        <w:t xml:space="preserve"> </w:t>
      </w:r>
      <w:r w:rsidRPr="009A43D9">
        <w:rPr>
          <w:rFonts w:ascii="Times New Roman" w:hAnsi="Times New Roman" w:cs="Times New Roman"/>
        </w:rPr>
        <w:t>1</w:t>
      </w:r>
      <w:r w:rsidRPr="009A43D9">
        <w:rPr>
          <w:rFonts w:ascii="Times New Roman" w:hAnsi="Times New Roman" w:cs="Times New Roman"/>
        </w:rPr>
        <w:t xml:space="preserve"> ofert</w:t>
      </w:r>
      <w:r w:rsidRPr="009A43D9">
        <w:rPr>
          <w:rFonts w:ascii="Times New Roman" w:hAnsi="Times New Roman" w:cs="Times New Roman"/>
        </w:rPr>
        <w:t>a</w:t>
      </w:r>
      <w:r w:rsidRPr="009A43D9">
        <w:rPr>
          <w:rFonts w:ascii="Times New Roman" w:hAnsi="Times New Roman" w:cs="Times New Roman"/>
        </w:rPr>
        <w:t>:</w:t>
      </w:r>
    </w:p>
    <w:p w14:paraId="7D03C577" w14:textId="77777777" w:rsidR="009A43D9" w:rsidRPr="009A43D9" w:rsidRDefault="009A43D9" w:rsidP="009A43D9">
      <w:pPr>
        <w:spacing w:after="0"/>
        <w:rPr>
          <w:rFonts w:ascii="Times New Roman" w:hAnsi="Times New Roman" w:cs="Times New Roman"/>
        </w:rPr>
      </w:pPr>
      <w:r w:rsidRPr="009A43D9">
        <w:rPr>
          <w:rFonts w:ascii="Times New Roman" w:hAnsi="Times New Roman" w:cs="Times New Roman"/>
        </w:rPr>
        <w:t>KONSORCJUM FIRM:</w:t>
      </w:r>
    </w:p>
    <w:p w14:paraId="14BB6D7B" w14:textId="77777777" w:rsidR="009A43D9" w:rsidRPr="009A43D9" w:rsidRDefault="009A43D9" w:rsidP="009A43D9">
      <w:pPr>
        <w:spacing w:after="0"/>
        <w:rPr>
          <w:rFonts w:ascii="Times New Roman" w:hAnsi="Times New Roman" w:cs="Times New Roman"/>
        </w:rPr>
      </w:pPr>
      <w:r w:rsidRPr="009A43D9">
        <w:rPr>
          <w:rFonts w:ascii="Times New Roman" w:hAnsi="Times New Roman" w:cs="Times New Roman"/>
        </w:rPr>
        <w:t>Lider konsorcjum</w:t>
      </w:r>
    </w:p>
    <w:p w14:paraId="7563B5E9" w14:textId="77777777" w:rsidR="009A43D9" w:rsidRPr="009A43D9" w:rsidRDefault="009A43D9" w:rsidP="009A43D9">
      <w:pPr>
        <w:spacing w:after="0"/>
        <w:rPr>
          <w:rFonts w:ascii="Times New Roman" w:hAnsi="Times New Roman" w:cs="Times New Roman"/>
        </w:rPr>
      </w:pPr>
      <w:r w:rsidRPr="009A43D9">
        <w:rPr>
          <w:rFonts w:ascii="Times New Roman" w:hAnsi="Times New Roman" w:cs="Times New Roman"/>
        </w:rPr>
        <w:t xml:space="preserve">Zakład Utylizacji Odpadów </w:t>
      </w:r>
      <w:proofErr w:type="spellStart"/>
      <w:r w:rsidRPr="009A43D9">
        <w:rPr>
          <w:rFonts w:ascii="Times New Roman" w:hAnsi="Times New Roman" w:cs="Times New Roman"/>
        </w:rPr>
        <w:t>Clean</w:t>
      </w:r>
      <w:proofErr w:type="spellEnd"/>
      <w:r w:rsidRPr="009A43D9">
        <w:rPr>
          <w:rFonts w:ascii="Times New Roman" w:hAnsi="Times New Roman" w:cs="Times New Roman"/>
        </w:rPr>
        <w:t xml:space="preserve"> City Sp. z o.o.</w:t>
      </w:r>
    </w:p>
    <w:p w14:paraId="0D46AE9F" w14:textId="77777777" w:rsidR="009A43D9" w:rsidRPr="009A43D9" w:rsidRDefault="009A43D9" w:rsidP="009A43D9">
      <w:pPr>
        <w:spacing w:after="0"/>
        <w:rPr>
          <w:rFonts w:ascii="Times New Roman" w:hAnsi="Times New Roman" w:cs="Times New Roman"/>
        </w:rPr>
      </w:pPr>
      <w:r w:rsidRPr="009A43D9">
        <w:rPr>
          <w:rFonts w:ascii="Times New Roman" w:hAnsi="Times New Roman" w:cs="Times New Roman"/>
        </w:rPr>
        <w:t>Mnichy 100</w:t>
      </w:r>
    </w:p>
    <w:p w14:paraId="6BA5D0B7" w14:textId="77777777" w:rsidR="009A43D9" w:rsidRPr="009A43D9" w:rsidRDefault="009A43D9" w:rsidP="009A43D9">
      <w:pPr>
        <w:spacing w:after="0"/>
        <w:rPr>
          <w:rFonts w:ascii="Times New Roman" w:hAnsi="Times New Roman" w:cs="Times New Roman"/>
        </w:rPr>
      </w:pPr>
      <w:r w:rsidRPr="009A43D9">
        <w:rPr>
          <w:rFonts w:ascii="Times New Roman" w:hAnsi="Times New Roman" w:cs="Times New Roman"/>
        </w:rPr>
        <w:t>64-421 Kamionna</w:t>
      </w:r>
    </w:p>
    <w:p w14:paraId="5344FD35" w14:textId="77777777" w:rsidR="009A43D9" w:rsidRPr="009A43D9" w:rsidRDefault="009A43D9" w:rsidP="009A43D9">
      <w:pPr>
        <w:spacing w:after="0"/>
        <w:rPr>
          <w:rFonts w:ascii="Times New Roman" w:hAnsi="Times New Roman" w:cs="Times New Roman"/>
        </w:rPr>
      </w:pPr>
      <w:r w:rsidRPr="009A43D9">
        <w:rPr>
          <w:rFonts w:ascii="Times New Roman" w:hAnsi="Times New Roman" w:cs="Times New Roman"/>
        </w:rPr>
        <w:t>NIP 595 139 21 37</w:t>
      </w:r>
    </w:p>
    <w:p w14:paraId="18B2B67E" w14:textId="77777777" w:rsidR="009A43D9" w:rsidRPr="009A43D9" w:rsidRDefault="009A43D9" w:rsidP="009A43D9">
      <w:pPr>
        <w:spacing w:after="0"/>
        <w:rPr>
          <w:rFonts w:ascii="Times New Roman" w:hAnsi="Times New Roman" w:cs="Times New Roman"/>
        </w:rPr>
      </w:pPr>
    </w:p>
    <w:p w14:paraId="1B0FCA41" w14:textId="77777777" w:rsidR="009A43D9" w:rsidRPr="009A43D9" w:rsidRDefault="009A43D9" w:rsidP="009A43D9">
      <w:pPr>
        <w:spacing w:after="0"/>
        <w:rPr>
          <w:rFonts w:ascii="Times New Roman" w:hAnsi="Times New Roman" w:cs="Times New Roman"/>
        </w:rPr>
      </w:pPr>
      <w:r w:rsidRPr="009A43D9">
        <w:rPr>
          <w:rFonts w:ascii="Times New Roman" w:hAnsi="Times New Roman" w:cs="Times New Roman"/>
        </w:rPr>
        <w:t>Członek konsorcjum</w:t>
      </w:r>
    </w:p>
    <w:p w14:paraId="47CEE838" w14:textId="77777777" w:rsidR="009A43D9" w:rsidRPr="009A43D9" w:rsidRDefault="009A43D9" w:rsidP="009A43D9">
      <w:pPr>
        <w:spacing w:after="0"/>
        <w:rPr>
          <w:rFonts w:ascii="Times New Roman" w:hAnsi="Times New Roman" w:cs="Times New Roman"/>
        </w:rPr>
      </w:pPr>
      <w:r w:rsidRPr="009A43D9">
        <w:rPr>
          <w:rFonts w:ascii="Times New Roman" w:hAnsi="Times New Roman" w:cs="Times New Roman"/>
        </w:rPr>
        <w:t>Przedsiębiorstwo Usług Komunalnych TRANS-KOM Sp. z o.o.</w:t>
      </w:r>
    </w:p>
    <w:p w14:paraId="67AF868E" w14:textId="77777777" w:rsidR="009A43D9" w:rsidRPr="009A43D9" w:rsidRDefault="009A43D9" w:rsidP="009A43D9">
      <w:pPr>
        <w:spacing w:after="0"/>
        <w:rPr>
          <w:rFonts w:ascii="Times New Roman" w:hAnsi="Times New Roman" w:cs="Times New Roman"/>
        </w:rPr>
      </w:pPr>
      <w:r w:rsidRPr="009A43D9">
        <w:rPr>
          <w:rFonts w:ascii="Times New Roman" w:hAnsi="Times New Roman" w:cs="Times New Roman"/>
        </w:rPr>
        <w:t>ul. Dąbrowskiego 290</w:t>
      </w:r>
    </w:p>
    <w:p w14:paraId="5AAA2388" w14:textId="77777777" w:rsidR="009A43D9" w:rsidRDefault="009A43D9" w:rsidP="009A43D9">
      <w:pPr>
        <w:spacing w:after="0"/>
        <w:rPr>
          <w:rFonts w:ascii="Times New Roman" w:hAnsi="Times New Roman" w:cs="Times New Roman"/>
        </w:rPr>
      </w:pPr>
      <w:r w:rsidRPr="009A43D9">
        <w:rPr>
          <w:rFonts w:ascii="Times New Roman" w:hAnsi="Times New Roman" w:cs="Times New Roman"/>
        </w:rPr>
        <w:t>60-406 Poznań</w:t>
      </w:r>
    </w:p>
    <w:p w14:paraId="4E57010C" w14:textId="77777777" w:rsidR="009A43D9" w:rsidRDefault="009A43D9" w:rsidP="009A43D9">
      <w:pPr>
        <w:rPr>
          <w:rFonts w:ascii="Times New Roman" w:hAnsi="Times New Roman" w:cs="Times New Roman"/>
        </w:rPr>
      </w:pPr>
    </w:p>
    <w:p w14:paraId="70258C73" w14:textId="64FD15D7" w:rsidR="009A43D9" w:rsidRPr="009A43D9" w:rsidRDefault="009A43D9" w:rsidP="009A43D9">
      <w:pPr>
        <w:rPr>
          <w:rFonts w:ascii="Times New Roman" w:hAnsi="Times New Roman" w:cs="Times New Roman"/>
        </w:rPr>
      </w:pPr>
      <w:r w:rsidRPr="009A43D9">
        <w:rPr>
          <w:rFonts w:ascii="Times New Roman" w:hAnsi="Times New Roman" w:cs="Times New Roman"/>
        </w:rPr>
        <w:t>Cena oferty brutto: 965 294,60</w:t>
      </w:r>
      <w:r>
        <w:rPr>
          <w:rFonts w:ascii="Times New Roman" w:hAnsi="Times New Roman" w:cs="Times New Roman"/>
        </w:rPr>
        <w:t xml:space="preserve"> </w:t>
      </w:r>
      <w:r w:rsidRPr="009A43D9">
        <w:rPr>
          <w:rFonts w:ascii="Times New Roman" w:hAnsi="Times New Roman" w:cs="Times New Roman"/>
        </w:rPr>
        <w:t xml:space="preserve">zł , </w:t>
      </w:r>
    </w:p>
    <w:p w14:paraId="68F57424" w14:textId="0DBF2643" w:rsidR="005B5502" w:rsidRDefault="009A43D9" w:rsidP="009A43D9">
      <w:pPr>
        <w:rPr>
          <w:rFonts w:ascii="Times New Roman" w:hAnsi="Times New Roman" w:cs="Times New Roman"/>
        </w:rPr>
      </w:pPr>
      <w:r w:rsidRPr="009A43D9">
        <w:rPr>
          <w:rFonts w:ascii="Times New Roman" w:hAnsi="Times New Roman" w:cs="Times New Roman"/>
        </w:rPr>
        <w:t xml:space="preserve">Ilość punktów w kryterium cena: </w:t>
      </w:r>
      <w:r w:rsidRPr="009A43D9">
        <w:rPr>
          <w:rFonts w:ascii="Times New Roman" w:hAnsi="Times New Roman" w:cs="Times New Roman"/>
        </w:rPr>
        <w:t>100,00</w:t>
      </w:r>
      <w:r w:rsidRPr="009A43D9">
        <w:rPr>
          <w:rFonts w:ascii="Times New Roman" w:hAnsi="Times New Roman" w:cs="Times New Roman"/>
        </w:rPr>
        <w:t>, łączna ilość punktów: 100,00</w:t>
      </w:r>
    </w:p>
    <w:p w14:paraId="7D9F6DCB" w14:textId="77777777" w:rsidR="009A43D9" w:rsidRDefault="009A43D9" w:rsidP="009A43D9">
      <w:pPr>
        <w:rPr>
          <w:rFonts w:ascii="Times New Roman" w:hAnsi="Times New Roman" w:cs="Times New Roman"/>
        </w:rPr>
      </w:pPr>
    </w:p>
    <w:p w14:paraId="125F688B" w14:textId="34AE3DF5" w:rsidR="009A43D9" w:rsidRDefault="009A43D9" w:rsidP="009A43D9">
      <w:pPr>
        <w:rPr>
          <w:rFonts w:ascii="Times New Roman" w:hAnsi="Times New Roman" w:cs="Times New Roman"/>
        </w:rPr>
      </w:pPr>
    </w:p>
    <w:p w14:paraId="68DDC9CD" w14:textId="0C1A2838" w:rsidR="009A43D9" w:rsidRDefault="009A43D9" w:rsidP="009A43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Pszczew</w:t>
      </w:r>
    </w:p>
    <w:p w14:paraId="3ABE738F" w14:textId="0B6A0089" w:rsidR="009A43D9" w:rsidRPr="009A43D9" w:rsidRDefault="009A43D9" w:rsidP="009A43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Józef Piotrowski</w:t>
      </w:r>
    </w:p>
    <w:sectPr w:rsidR="009A43D9" w:rsidRPr="009A4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D9"/>
    <w:rsid w:val="005B5502"/>
    <w:rsid w:val="009A43D9"/>
    <w:rsid w:val="009F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9AC4"/>
  <w15:chartTrackingRefBased/>
  <w15:docId w15:val="{8742702B-6840-4E58-A2FF-A6969460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1</cp:revision>
  <dcterms:created xsi:type="dcterms:W3CDTF">2023-06-19T10:20:00Z</dcterms:created>
  <dcterms:modified xsi:type="dcterms:W3CDTF">2023-06-19T10:29:00Z</dcterms:modified>
</cp:coreProperties>
</file>