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0D39" w14:textId="64728629" w:rsidR="002F36AF" w:rsidRPr="002F36AF" w:rsidRDefault="002F36AF" w:rsidP="002F36AF">
      <w:pPr>
        <w:spacing w:before="240" w:line="276" w:lineRule="auto"/>
        <w:jc w:val="right"/>
      </w:pPr>
      <w:r w:rsidRPr="002F36AF">
        <w:t>Pszczew, dnia 12 maja 2021 r.</w:t>
      </w:r>
    </w:p>
    <w:p w14:paraId="504C0EA2" w14:textId="58EF79CE" w:rsidR="002F36AF" w:rsidRPr="002F36AF" w:rsidRDefault="002F36AF" w:rsidP="002F36AF">
      <w:pPr>
        <w:spacing w:before="240" w:after="600" w:line="276" w:lineRule="auto"/>
      </w:pPr>
      <w:r w:rsidRPr="002F36AF">
        <w:t>ZP.271.1.2021</w:t>
      </w:r>
    </w:p>
    <w:p w14:paraId="10DA4F45" w14:textId="77777777" w:rsidR="002F36AF" w:rsidRPr="002F36AF" w:rsidRDefault="002F36AF" w:rsidP="002F36AF">
      <w:pPr>
        <w:jc w:val="center"/>
        <w:rPr>
          <w:b/>
          <w:bCs/>
        </w:rPr>
      </w:pPr>
      <w:r w:rsidRPr="002F36AF">
        <w:rPr>
          <w:b/>
          <w:bCs/>
        </w:rPr>
        <w:t>INFORMACJA O KWOCIE, JAKĄ ZAMAWIAJĄCY</w:t>
      </w:r>
    </w:p>
    <w:p w14:paraId="221FCB8E" w14:textId="77777777" w:rsidR="002F36AF" w:rsidRPr="002F36AF" w:rsidRDefault="002F36AF" w:rsidP="002F36AF">
      <w:pPr>
        <w:spacing w:after="600"/>
        <w:jc w:val="center"/>
        <w:rPr>
          <w:b/>
          <w:bCs/>
        </w:rPr>
      </w:pPr>
      <w:r w:rsidRPr="002F36AF">
        <w:rPr>
          <w:b/>
          <w:bCs/>
        </w:rPr>
        <w:t xml:space="preserve"> ZAMIERZA PRZEZNACZYĆ NA SFINANSOWANIE ZAMÓWIENIA</w:t>
      </w:r>
    </w:p>
    <w:p w14:paraId="38D0D6FC" w14:textId="3C28A661" w:rsidR="002F36AF" w:rsidRPr="002F36AF" w:rsidRDefault="002F36AF" w:rsidP="002F36AF">
      <w:pPr>
        <w:spacing w:after="360" w:line="276" w:lineRule="auto"/>
        <w:ind w:left="1418" w:hanging="1418"/>
        <w:jc w:val="both"/>
        <w:rPr>
          <w:b/>
        </w:rPr>
      </w:pPr>
      <w:bookmarkStart w:id="0" w:name="_Hlk488147006"/>
      <w:bookmarkStart w:id="1" w:name="_Hlk506968740"/>
      <w:r w:rsidRPr="002F36AF">
        <w:rPr>
          <w:b/>
        </w:rPr>
        <w:t>Dotyczy:</w:t>
      </w:r>
      <w:r w:rsidRPr="002F36AF">
        <w:rPr>
          <w:b/>
        </w:rPr>
        <w:tab/>
      </w:r>
      <w:r w:rsidR="00685327">
        <w:rPr>
          <w:b/>
        </w:rPr>
        <w:t>postępowanie o udzielenie zamówienia tryb podstawowy</w:t>
      </w:r>
      <w:r w:rsidRPr="002F36AF">
        <w:rPr>
          <w:b/>
        </w:rPr>
        <w:t xml:space="preserve"> na</w:t>
      </w:r>
      <w:bookmarkStart w:id="2" w:name="_Hlk67034731"/>
      <w:bookmarkStart w:id="3" w:name="_Hlk26172132"/>
      <w:bookmarkStart w:id="4" w:name="_Hlk534290376"/>
      <w:bookmarkStart w:id="5" w:name="_Hlk27662765"/>
      <w:bookmarkStart w:id="6" w:name="_Hlk60213256"/>
      <w:r>
        <w:rPr>
          <w:b/>
        </w:rPr>
        <w:t xml:space="preserve"> </w:t>
      </w:r>
      <w:r w:rsidR="00EF3483">
        <w:rPr>
          <w:b/>
        </w:rPr>
        <w:t>„</w:t>
      </w:r>
      <w:r w:rsidR="00EF3483" w:rsidRPr="005E74D4">
        <w:rPr>
          <w:b/>
          <w:bCs/>
          <w:color w:val="000000"/>
        </w:rPr>
        <w:t>Przebudowa drogi gminnej - ul. Batorego w Pszczewie oraz przebudowa drogi - ul. Zamkowa w Pszczewie</w:t>
      </w:r>
      <w:r w:rsidR="00EF3483">
        <w:rPr>
          <w:b/>
          <w:bCs/>
          <w:color w:val="000000"/>
        </w:rPr>
        <w:t>”</w:t>
      </w:r>
      <w:r w:rsidRPr="002F36AF">
        <w:rPr>
          <w:b/>
        </w:rPr>
        <w:t>.</w:t>
      </w:r>
      <w:bookmarkEnd w:id="2"/>
    </w:p>
    <w:bookmarkEnd w:id="3"/>
    <w:bookmarkEnd w:id="4"/>
    <w:bookmarkEnd w:id="5"/>
    <w:bookmarkEnd w:id="6"/>
    <w:p w14:paraId="3ED45791" w14:textId="05CC61DB" w:rsidR="002F36AF" w:rsidRPr="002F36AF" w:rsidRDefault="002F36AF" w:rsidP="002F36AF">
      <w:pPr>
        <w:pStyle w:val="Tekstpodstawowy3"/>
        <w:spacing w:after="240" w:line="276" w:lineRule="auto"/>
        <w:ind w:firstLine="709"/>
        <w:rPr>
          <w:rFonts w:ascii="Times New Roman" w:hAnsi="Times New Roman"/>
          <w:color w:val="auto"/>
          <w:lang w:val="pl-PL"/>
        </w:rPr>
      </w:pPr>
      <w:r w:rsidRPr="002F36AF">
        <w:rPr>
          <w:rFonts w:ascii="Times New Roman" w:hAnsi="Times New Roman"/>
          <w:color w:val="auto"/>
          <w:lang w:val="pl-PL"/>
        </w:rPr>
        <w:t xml:space="preserve">Działając na podstawie art. 222 ust. 4 ustawy z dnia 11 września 2019 r. Prawo zamówień publicznych </w:t>
      </w:r>
      <w:bookmarkStart w:id="7" w:name="_Hlk65752309"/>
      <w:r w:rsidRPr="002F36AF">
        <w:rPr>
          <w:rFonts w:ascii="Times New Roman" w:hAnsi="Times New Roman"/>
          <w:color w:val="auto"/>
          <w:lang w:val="pl-PL"/>
        </w:rPr>
        <w:t xml:space="preserve">(Dz. U. poz. 2019 oraz z 2020 r. poz.288, 1492, 1517, 2275 i 2320) </w:t>
      </w:r>
      <w:bookmarkEnd w:id="7"/>
      <w:r w:rsidRPr="002F36AF">
        <w:rPr>
          <w:rFonts w:ascii="Times New Roman" w:hAnsi="Times New Roman"/>
          <w:color w:val="auto"/>
          <w:lang w:val="pl-PL"/>
        </w:rPr>
        <w:t xml:space="preserve">zamawiający Gmina </w:t>
      </w:r>
      <w:r>
        <w:rPr>
          <w:rFonts w:ascii="Times New Roman" w:hAnsi="Times New Roman"/>
          <w:color w:val="auto"/>
          <w:lang w:val="pl-PL"/>
        </w:rPr>
        <w:t>Pszczew</w:t>
      </w:r>
      <w:r w:rsidRPr="002F36AF">
        <w:rPr>
          <w:rFonts w:ascii="Times New Roman" w:hAnsi="Times New Roman"/>
          <w:color w:val="auto"/>
          <w:lang w:val="pl-PL"/>
        </w:rPr>
        <w:t xml:space="preserve"> informuje, iż na realizację zamówienia zamierza przeznaczyć kwotę </w:t>
      </w:r>
      <w:r>
        <w:rPr>
          <w:rFonts w:ascii="Times New Roman" w:hAnsi="Times New Roman"/>
          <w:b/>
          <w:bCs/>
          <w:color w:val="auto"/>
          <w:lang w:val="pl-PL"/>
        </w:rPr>
        <w:t>715</w:t>
      </w:r>
      <w:r w:rsidRPr="002F36AF">
        <w:rPr>
          <w:rFonts w:ascii="Times New Roman" w:hAnsi="Times New Roman"/>
          <w:b/>
          <w:bCs/>
          <w:color w:val="auto"/>
          <w:lang w:val="pl-PL"/>
        </w:rPr>
        <w:t xml:space="preserve"> 000 zł.</w:t>
      </w:r>
      <w:bookmarkEnd w:id="0"/>
      <w:bookmarkEnd w:id="1"/>
    </w:p>
    <w:p w14:paraId="7A13B01F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AF"/>
    <w:rsid w:val="002F36AF"/>
    <w:rsid w:val="00685327"/>
    <w:rsid w:val="00862A9D"/>
    <w:rsid w:val="00B4412D"/>
    <w:rsid w:val="00E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D253"/>
  <w15:chartTrackingRefBased/>
  <w15:docId w15:val="{65930256-5267-4EF7-AB0A-EEEB2252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2F36AF"/>
    <w:pPr>
      <w:jc w:val="both"/>
    </w:pPr>
    <w:rPr>
      <w:rFonts w:ascii="Tahoma" w:eastAsia="Calibri" w:hAnsi="Tahoma"/>
      <w:color w:val="00000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36AF"/>
    <w:rPr>
      <w:rFonts w:ascii="Tahoma" w:eastAsia="Calibri" w:hAnsi="Tahoma" w:cs="Times New Roman"/>
      <w:color w:val="000000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2021-05-12T10:37:00Z</dcterms:created>
  <dcterms:modified xsi:type="dcterms:W3CDTF">2021-05-12T10:59:00Z</dcterms:modified>
</cp:coreProperties>
</file>