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89EC" w14:textId="06248ABD" w:rsidR="00A91D19" w:rsidRDefault="00A91D19">
      <w:r>
        <w:t xml:space="preserve">Identyfikator postępowania ZP.271.9.2021 na </w:t>
      </w:r>
      <w:proofErr w:type="spellStart"/>
      <w:r>
        <w:t>miniportalu</w:t>
      </w:r>
      <w:proofErr w:type="spellEnd"/>
      <w:r>
        <w:t>:</w:t>
      </w:r>
    </w:p>
    <w:p w14:paraId="42EB1BB3" w14:textId="77777777" w:rsidR="00A91D19" w:rsidRPr="00A91D19" w:rsidRDefault="00A91D19">
      <w:pPr>
        <w:rPr>
          <w:sz w:val="24"/>
          <w:szCs w:val="24"/>
        </w:rPr>
      </w:pPr>
    </w:p>
    <w:p w14:paraId="434A9F26" w14:textId="2818D163" w:rsidR="00B4412D" w:rsidRPr="00A91D19" w:rsidRDefault="00A91D19">
      <w:pPr>
        <w:rPr>
          <w:b/>
          <w:bCs/>
          <w:sz w:val="24"/>
          <w:szCs w:val="24"/>
        </w:rPr>
      </w:pPr>
      <w:r w:rsidRPr="00A91D19">
        <w:rPr>
          <w:b/>
          <w:bCs/>
          <w:sz w:val="24"/>
          <w:szCs w:val="24"/>
        </w:rPr>
        <w:t>30302ca7-025e-4891-883a-b564dc86371f</w:t>
      </w:r>
    </w:p>
    <w:sectPr w:rsidR="00B4412D" w:rsidRPr="00A9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19"/>
    <w:rsid w:val="00862A9D"/>
    <w:rsid w:val="00A91D19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8031"/>
  <w15:chartTrackingRefBased/>
  <w15:docId w15:val="{38BCD7F8-BC6B-4C58-AA86-6C6445EA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2021-11-23T15:51:00Z</dcterms:created>
  <dcterms:modified xsi:type="dcterms:W3CDTF">2021-11-23T15:52:00Z</dcterms:modified>
</cp:coreProperties>
</file>