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B6" w:rsidRDefault="00DD59B6" w:rsidP="00DD59B6">
      <w:pPr>
        <w:pStyle w:val="NormalnyWeb"/>
        <w:jc w:val="center"/>
      </w:pPr>
      <w:r>
        <w:rPr>
          <w:rStyle w:val="Pogrubienie"/>
        </w:rPr>
        <w:t>INFORMACJA O WYNIKACH KONKURSU</w:t>
      </w:r>
    </w:p>
    <w:p w:rsidR="00DD59B6" w:rsidRDefault="00DD59B6" w:rsidP="00DD59B6">
      <w:pPr>
        <w:pStyle w:val="NormalnyWeb"/>
        <w:jc w:val="center"/>
      </w:pPr>
      <w:r>
        <w:rPr>
          <w:rStyle w:val="Pogrubienie"/>
        </w:rPr>
        <w:t>na kandydata na  stanowisko dyrektora Gminnego Ośrodka Kultury w Pszczewie</w:t>
      </w:r>
    </w:p>
    <w:p w:rsidR="00DD59B6" w:rsidRDefault="00DD59B6" w:rsidP="00DD59B6">
      <w:pPr>
        <w:pStyle w:val="NormalnyWeb"/>
        <w:jc w:val="center"/>
      </w:pPr>
      <w:r>
        <w:t> </w:t>
      </w:r>
    </w:p>
    <w:p w:rsidR="00DD59B6" w:rsidRPr="00DD59B6" w:rsidRDefault="00DD59B6" w:rsidP="00DD59B6">
      <w:pPr>
        <w:pStyle w:val="NormalnyWeb"/>
        <w:jc w:val="center"/>
        <w:rPr>
          <w:b/>
        </w:rPr>
      </w:pPr>
      <w:r w:rsidRPr="00DD59B6">
        <w:t>Informuję, że w wyniku zakończenia procedury konkursu na</w:t>
      </w:r>
      <w:r w:rsidRPr="00DD59B6">
        <w:rPr>
          <w:b/>
        </w:rPr>
        <w:t xml:space="preserve"> </w:t>
      </w:r>
      <w:r w:rsidRPr="00DD59B6">
        <w:rPr>
          <w:rStyle w:val="Pogrubienie"/>
          <w:b w:val="0"/>
        </w:rPr>
        <w:t xml:space="preserve"> kandydata na  stanowisko dyrektora Gminnego Ośrodka Kultury w Pszczewie</w:t>
      </w:r>
    </w:p>
    <w:p w:rsidR="00DD59B6" w:rsidRDefault="00DD59B6" w:rsidP="00DD59B6">
      <w:pPr>
        <w:pStyle w:val="NormalnyWeb"/>
        <w:jc w:val="center"/>
      </w:pPr>
      <w:r>
        <w:t>została wybrana</w:t>
      </w:r>
    </w:p>
    <w:p w:rsidR="00DD59B6" w:rsidRPr="00440180" w:rsidRDefault="00DD59B6" w:rsidP="00DD59B6">
      <w:pPr>
        <w:pStyle w:val="NormalnyWeb"/>
        <w:jc w:val="center"/>
        <w:rPr>
          <w:b/>
        </w:rPr>
      </w:pPr>
      <w:r w:rsidRPr="00440180">
        <w:rPr>
          <w:b/>
        </w:rPr>
        <w:t xml:space="preserve"> Pani Ewa Walkowska zam. Pszczew</w:t>
      </w:r>
    </w:p>
    <w:p w:rsidR="00DD59B6" w:rsidRDefault="00DD59B6" w:rsidP="00DD59B6">
      <w:pPr>
        <w:pStyle w:val="NormalnyWeb"/>
        <w:jc w:val="center"/>
      </w:pPr>
      <w:r>
        <w:t> </w:t>
      </w:r>
    </w:p>
    <w:p w:rsidR="00DD59B6" w:rsidRDefault="00DD59B6" w:rsidP="00DD59B6">
      <w:pPr>
        <w:pStyle w:val="NormalnyWeb"/>
        <w:jc w:val="center"/>
      </w:pPr>
      <w:r>
        <w:t> </w:t>
      </w:r>
    </w:p>
    <w:p w:rsidR="00DD59B6" w:rsidRDefault="00DD59B6" w:rsidP="00DD59B6">
      <w:pPr>
        <w:pStyle w:val="NormalnyWeb"/>
        <w:jc w:val="center"/>
      </w:pPr>
      <w:r>
        <w:t xml:space="preserve">Uzasadnienie </w:t>
      </w:r>
    </w:p>
    <w:p w:rsidR="00DD59B6" w:rsidRDefault="00DD59B6" w:rsidP="00DD59B6">
      <w:pPr>
        <w:pStyle w:val="NormalnyWeb"/>
        <w:ind w:firstLine="708"/>
        <w:jc w:val="both"/>
      </w:pPr>
      <w:r>
        <w:t xml:space="preserve">Kandydatka spełnia wszystkie wymogi formalne określone w ogłoszeniu o konkursie. W toku rozmowy kwalifikacyjnej  szeroko zaprezentowała swoją koncepcję funkcjonowania i rozwoju Gminnego Ośrodka Kultury w Pszczewie oraz wykazała się najlepszą wiedzą i znajomością zagadnień niezbędnych na oferowanym stanowisku pracy. W przyjętych kryteriach oceny przydatności </w:t>
      </w:r>
      <w:r w:rsidR="00440180">
        <w:t>kandydata,</w:t>
      </w:r>
      <w:r>
        <w:t xml:space="preserve"> pani Ewa Walkowska uzyskała </w:t>
      </w:r>
      <w:r w:rsidR="00440180">
        <w:t>największą</w:t>
      </w:r>
      <w:r>
        <w:t xml:space="preserve"> ilość punktów i tym samym wygrała konkurs na kandydata na stanowisko dyrektora GOK w Pszczewie.</w:t>
      </w:r>
    </w:p>
    <w:p w:rsidR="00440180" w:rsidRDefault="00440180" w:rsidP="00DD59B6">
      <w:pPr>
        <w:pStyle w:val="NormalnyWeb"/>
        <w:ind w:firstLine="708"/>
        <w:jc w:val="both"/>
      </w:pPr>
    </w:p>
    <w:p w:rsidR="00440180" w:rsidRDefault="00440180" w:rsidP="00DD59B6">
      <w:pPr>
        <w:pStyle w:val="NormalnyWeb"/>
        <w:ind w:firstLine="708"/>
        <w:jc w:val="both"/>
      </w:pPr>
    </w:p>
    <w:p w:rsidR="00DD59B6" w:rsidRDefault="00DD59B6" w:rsidP="00DD59B6">
      <w:pPr>
        <w:pStyle w:val="NormalnyWeb"/>
        <w:jc w:val="center"/>
      </w:pPr>
      <w:r>
        <w:t>                                                    </w:t>
      </w:r>
      <w:r w:rsidR="00440180">
        <w:t>Przewodniczący Komisji Konkursowej</w:t>
      </w:r>
    </w:p>
    <w:p w:rsidR="00440180" w:rsidRDefault="00440180" w:rsidP="00DD59B6">
      <w:pPr>
        <w:pStyle w:val="NormalnyWeb"/>
        <w:jc w:val="center"/>
      </w:pPr>
      <w:r>
        <w:t xml:space="preserve">                                                </w:t>
      </w:r>
      <w:r w:rsidR="007329F2">
        <w:t>/-/</w:t>
      </w:r>
      <w:bookmarkStart w:id="0" w:name="_GoBack"/>
      <w:bookmarkEnd w:id="0"/>
      <w:r>
        <w:t xml:space="preserve">  Krystian Grabowski</w:t>
      </w:r>
    </w:p>
    <w:p w:rsidR="00DD59B6" w:rsidRDefault="00DD59B6" w:rsidP="00DD59B6">
      <w:pPr>
        <w:pStyle w:val="NormalnyWeb"/>
        <w:jc w:val="center"/>
      </w:pPr>
    </w:p>
    <w:p w:rsidR="00DD59B6" w:rsidRDefault="00DD59B6" w:rsidP="00DD59B6">
      <w:pPr>
        <w:pStyle w:val="NormalnyWeb"/>
        <w:jc w:val="center"/>
      </w:pPr>
      <w:r>
        <w:t xml:space="preserve"> </w:t>
      </w:r>
    </w:p>
    <w:p w:rsidR="005F2B5E" w:rsidRPr="007329F2" w:rsidRDefault="007329F2">
      <w:pPr>
        <w:rPr>
          <w:rFonts w:ascii="Times New Roman" w:hAnsi="Times New Roman" w:cs="Times New Roman"/>
          <w:sz w:val="24"/>
          <w:szCs w:val="24"/>
        </w:rPr>
      </w:pPr>
      <w:r w:rsidRPr="007329F2">
        <w:rPr>
          <w:rFonts w:ascii="Times New Roman" w:hAnsi="Times New Roman" w:cs="Times New Roman"/>
          <w:sz w:val="24"/>
          <w:szCs w:val="24"/>
        </w:rPr>
        <w:t>Pszczew, dnia 29 listopada 2017 roku</w:t>
      </w:r>
    </w:p>
    <w:sectPr w:rsidR="005F2B5E" w:rsidRPr="0073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B6"/>
    <w:rsid w:val="00440180"/>
    <w:rsid w:val="005F2B5E"/>
    <w:rsid w:val="007329F2"/>
    <w:rsid w:val="009E3D53"/>
    <w:rsid w:val="00D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D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5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D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2017-11-29T10:10:00Z</cp:lastPrinted>
  <dcterms:created xsi:type="dcterms:W3CDTF">2017-11-29T09:52:00Z</dcterms:created>
  <dcterms:modified xsi:type="dcterms:W3CDTF">2017-11-29T10:11:00Z</dcterms:modified>
</cp:coreProperties>
</file>