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40" w:rsidRDefault="00B94540" w:rsidP="00B94540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BRG.0002.XIV.2019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XI</w:t>
      </w:r>
      <w:r w:rsidR="00CB4CBA">
        <w:rPr>
          <w:rFonts w:ascii="Times New Roman" w:hAnsi="Times New Roman" w:cs="Times New Roman"/>
          <w:b/>
          <w:kern w:val="0"/>
          <w:szCs w:val="24"/>
        </w:rPr>
        <w:t>V</w:t>
      </w:r>
      <w:r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XIV sesja Rady Gminy Pszczew odbyła się w dniu 26 września 2019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Wiceprzewodniczący rady gminy, Marek Badach dokonał otwarcia XIV sesji witając serdecznie wszystkich przybyłych na dzisiejsze obrady.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13 radnych ( nieobecny radny Romuald Tankielun i radny Seweryn Kowalski), rada gminy władna była do podejmowania prawomocnych uchwał. Lista obecności radnych i sołtysów stanowią załączniki do protokołu.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B94540" w:rsidRDefault="00B94540" w:rsidP="00B94540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Fryza</w:t>
      </w:r>
    </w:p>
    <w:p w:rsidR="00B94540" w:rsidRDefault="00B94540" w:rsidP="00B94540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B94540" w:rsidRDefault="00B94540" w:rsidP="00B94540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Sekretarz Gminy- Pani Anna </w:t>
      </w:r>
      <w:proofErr w:type="spellStart"/>
      <w:r>
        <w:rPr>
          <w:rFonts w:ascii="Times New Roman" w:hAnsi="Times New Roman" w:cs="Times New Roman"/>
          <w:kern w:val="0"/>
          <w:szCs w:val="24"/>
        </w:rPr>
        <w:t>Szyngiel</w:t>
      </w:r>
      <w:proofErr w:type="spellEnd"/>
    </w:p>
    <w:p w:rsidR="00B94540" w:rsidRDefault="00B94540" w:rsidP="00B94540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</w:t>
      </w:r>
      <w:r w:rsidR="0003670A">
        <w:rPr>
          <w:rFonts w:ascii="Times New Roman" w:hAnsi="Times New Roman" w:cs="Times New Roman"/>
          <w:kern w:val="0"/>
          <w:szCs w:val="24"/>
        </w:rPr>
        <w:t>ady przedstawił porządek obrad i pytał o uwagi do porządku obrad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03670A" w:rsidRDefault="0003670A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3670A" w:rsidRDefault="0003670A" w:rsidP="0003670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Zastępca Wójta, Pan Dominik Fryza wnioskowała o wprowadzenie do porządku obrad projekt uchwały nr 104 w sprawie wyrażenia zgody n</w:t>
      </w:r>
      <w:r w:rsidR="009C55CE">
        <w:rPr>
          <w:rFonts w:ascii="Times New Roman" w:hAnsi="Times New Roman" w:cs="Times New Roman"/>
          <w:szCs w:val="24"/>
        </w:rPr>
        <w:t>a sprzedaż części nieruchomości (w punkcie 7 lit. ”i”.</w:t>
      </w:r>
    </w:p>
    <w:p w:rsidR="0003670A" w:rsidRDefault="0003670A" w:rsidP="0003670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wprowadzeniem do porządku obrad projektu uchwały nr 104 głosowało 13 radnych.</w:t>
      </w:r>
    </w:p>
    <w:p w:rsidR="00FB01AA" w:rsidRDefault="00FB01AA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wniósł autopoprawkę do punktu 7 lit. ”d”  w miejsce ”lokalu mieszkalnego” powinno być „lokali mieszkalnych”.</w:t>
      </w:r>
    </w:p>
    <w:p w:rsidR="0003670A" w:rsidRDefault="0003670A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przyjęciu zmian porządek obrad przedstawiał się następująco: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Otwarcie sesji i stwierdzenie prawomocności obrad.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porządku obrad.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Przyjęcie protokołu z XIII sesji Rady Gminy Pszczew.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Interpelacje i zapytania radnych. 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Sprawozdanie Wójta Gminy  z działalności międzysesyjnej w tym z wykonania uchwał rady gminy. 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Informacje Przewodniczącego rady gminy z działań podejmowanych w okresie międzysesyjnym- korespondencja.</w:t>
      </w:r>
    </w:p>
    <w:p w:rsidR="0003670A" w:rsidRPr="0003670A" w:rsidRDefault="0003670A" w:rsidP="0003670A">
      <w:pPr>
        <w:widowControl/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03670A" w:rsidRPr="0003670A" w:rsidRDefault="0003670A" w:rsidP="0003670A">
      <w:pPr>
        <w:widowControl/>
        <w:numPr>
          <w:ilvl w:val="0"/>
          <w:numId w:val="6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udzielenia pomocy rzeczowej Powiatowi Międzyrzeckiemu- druk Nr 96,</w:t>
      </w:r>
    </w:p>
    <w:p w:rsidR="0003670A" w:rsidRPr="0003670A" w:rsidRDefault="0003670A" w:rsidP="0003670A">
      <w:pPr>
        <w:widowControl/>
        <w:numPr>
          <w:ilvl w:val="0"/>
          <w:numId w:val="6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udzielenia dotacji dla Ochotniczej Straży Pożarnej w Pszczewie- druk Nr 97, </w:t>
      </w:r>
    </w:p>
    <w:p w:rsidR="0003670A" w:rsidRPr="0003670A" w:rsidRDefault="0003670A" w:rsidP="0003670A">
      <w:pPr>
        <w:widowControl/>
        <w:numPr>
          <w:ilvl w:val="0"/>
          <w:numId w:val="6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określenia warunków udzielania i wysokości stawek procentowych bonifikaty od opłaty z tytułu przekształcenia prawa użytkowania wieczystego gruntów</w:t>
      </w:r>
    </w:p>
    <w:p w:rsidR="0003670A" w:rsidRPr="0003670A" w:rsidRDefault="0003670A" w:rsidP="0003670A">
      <w:pPr>
        <w:autoSpaceDN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zabudowanych na cele mieszkaniowe w prawo własności tych gruntów- druk Nr 98,</w:t>
      </w:r>
    </w:p>
    <w:p w:rsidR="0003670A" w:rsidRPr="0003670A" w:rsidRDefault="0003670A" w:rsidP="0003670A">
      <w:pPr>
        <w:widowControl/>
        <w:numPr>
          <w:ilvl w:val="0"/>
          <w:numId w:val="6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wyrażenia zgody na sprzedaż lokalu mieszkalnego wraz z przynależnościami </w:t>
      </w: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 xml:space="preserve">i udziałem w gruncie oraz części wspólnych nieruchomości na rzecz najemcy- </w:t>
      </w: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druk Nr 99,</w:t>
      </w:r>
    </w:p>
    <w:p w:rsidR="0003670A" w:rsidRPr="0003670A" w:rsidRDefault="0003670A" w:rsidP="0003670A">
      <w:pPr>
        <w:keepNext/>
        <w:widowControl/>
        <w:numPr>
          <w:ilvl w:val="0"/>
          <w:numId w:val="6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0367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lastRenderedPageBreak/>
        <w:t xml:space="preserve">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ustalenia wysokości stawek podatku od nieruchomości na terenie gminy Pszczew oraz zwolnień z</w:t>
      </w:r>
      <w:r w:rsidRPr="0003670A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tego podatku- druk Nr 100,</w:t>
      </w:r>
    </w:p>
    <w:p w:rsidR="0003670A" w:rsidRPr="0003670A" w:rsidRDefault="0003670A" w:rsidP="0003670A">
      <w:pPr>
        <w:keepNext/>
        <w:widowControl/>
        <w:numPr>
          <w:ilvl w:val="0"/>
          <w:numId w:val="6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 rok- druk Nr 101,</w:t>
      </w:r>
    </w:p>
    <w:p w:rsidR="0003670A" w:rsidRPr="0003670A" w:rsidRDefault="0003670A" w:rsidP="0003670A">
      <w:pPr>
        <w:keepNext/>
        <w:widowControl/>
        <w:numPr>
          <w:ilvl w:val="0"/>
          <w:numId w:val="6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0367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utworzenia Środowiskowego Domu Samopomocy w Pszczewie oraz nadania statutu- druk Nr 102.</w:t>
      </w:r>
    </w:p>
    <w:p w:rsidR="0003670A" w:rsidRPr="0003670A" w:rsidRDefault="0003670A" w:rsidP="0003670A">
      <w:pPr>
        <w:keepNext/>
        <w:widowControl/>
        <w:numPr>
          <w:ilvl w:val="0"/>
          <w:numId w:val="6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0367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uzupełnienia składu Komisji Rewizyjnej- druk Nr 103.</w:t>
      </w:r>
    </w:p>
    <w:p w:rsidR="0003670A" w:rsidRPr="0003670A" w:rsidRDefault="0003670A" w:rsidP="0003670A">
      <w:pPr>
        <w:keepNext/>
        <w:widowControl/>
        <w:numPr>
          <w:ilvl w:val="0"/>
          <w:numId w:val="6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sprzedaż </w:t>
      </w:r>
      <w:r w:rsidR="0093698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części nieruchomości</w:t>
      </w:r>
      <w:r w:rsidR="0055667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– druk Nr 104.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03670A" w:rsidRPr="0003670A" w:rsidRDefault="0003670A" w:rsidP="0003670A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3670A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03670A" w:rsidRPr="0003670A" w:rsidRDefault="0003670A" w:rsidP="0003670A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3670A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03670A" w:rsidRPr="0003670A" w:rsidRDefault="0003670A" w:rsidP="0003670A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3670A">
        <w:rPr>
          <w:rFonts w:ascii="Times New Roman" w:hAnsi="Times New Roman" w:cs="Times New Roman"/>
          <w:kern w:val="0"/>
          <w:szCs w:val="24"/>
        </w:rPr>
        <w:t>Zakończenie obrad.</w:t>
      </w:r>
    </w:p>
    <w:p w:rsidR="0003670A" w:rsidRDefault="0003670A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3670A" w:rsidRDefault="00556675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obrady przybył radny Seweryn Kowalski i rada obradowała w 14 osobowym składzie.</w:t>
      </w:r>
    </w:p>
    <w:p w:rsidR="00556675" w:rsidRDefault="00556675" w:rsidP="00B9454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Prowadzący obrady przystąpił do realizacji punktu 3 porządku obrad.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3 Przyjęcie protokołu z XI</w:t>
      </w:r>
      <w:r w:rsidR="00556675">
        <w:rPr>
          <w:rFonts w:ascii="Times New Roman" w:eastAsia="Times New Roman" w:hAnsi="Times New Roman" w:cs="Times New Roman"/>
          <w:kern w:val="2"/>
          <w:szCs w:val="24"/>
          <w:lang w:eastAsia="ar-SA"/>
        </w:rPr>
        <w:t>II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sesji Rady Gminy Pszczew.</w:t>
      </w:r>
    </w:p>
    <w:p w:rsidR="00B94540" w:rsidRDefault="00B94540" w:rsidP="00B94540">
      <w:pPr>
        <w:pStyle w:val="Standard"/>
        <w:jc w:val="both"/>
        <w:rPr>
          <w:rFonts w:hint="eastAsia"/>
        </w:rPr>
      </w:pPr>
      <w:r>
        <w:t>Protokół z XI</w:t>
      </w:r>
      <w:r w:rsidR="00556675">
        <w:t>I</w:t>
      </w:r>
      <w:r>
        <w:t xml:space="preserve">I sesji Rady Gminy Pszczew, na wniosek </w:t>
      </w:r>
      <w:r w:rsidR="00556675">
        <w:t>Wicep</w:t>
      </w:r>
      <w:r>
        <w:t xml:space="preserve">rzewodniczącego, Pana </w:t>
      </w:r>
      <w:r w:rsidR="00556675">
        <w:t>Marka Badacha</w:t>
      </w:r>
      <w:r>
        <w:t xml:space="preserve"> rada gminy przyjęła bez odczytywania jednogłośnie za-14; przeciw-0; wstrzymujące-0.</w:t>
      </w:r>
    </w:p>
    <w:p w:rsidR="00B94540" w:rsidRDefault="00B94540" w:rsidP="00B94540">
      <w:pPr>
        <w:pStyle w:val="Standard"/>
        <w:jc w:val="both"/>
        <w:rPr>
          <w:rFonts w:hint="eastAsia"/>
        </w:rPr>
      </w:pPr>
      <w:r>
        <w:t xml:space="preserve"> </w:t>
      </w:r>
    </w:p>
    <w:p w:rsidR="00556675" w:rsidRPr="00556675" w:rsidRDefault="00B94540" w:rsidP="0055667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Ad.4 Interpelacje i zapytania radnych. </w:t>
      </w: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Konrad Kiona </w:t>
      </w:r>
      <w:r w:rsidR="00556675">
        <w:rPr>
          <w:rFonts w:ascii="Times New Roman" w:hAnsi="Times New Roman" w:cs="Times New Roman"/>
          <w:szCs w:val="24"/>
        </w:rPr>
        <w:t xml:space="preserve">ponownie </w:t>
      </w:r>
      <w:r>
        <w:rPr>
          <w:rFonts w:ascii="Times New Roman" w:hAnsi="Times New Roman" w:cs="Times New Roman"/>
          <w:szCs w:val="24"/>
        </w:rPr>
        <w:t>zwrócił uwagę na zaniedbany, nieestetyczny teren boiska treningowego przed głównym boiskiem G</w:t>
      </w:r>
      <w:r w:rsidR="00556675">
        <w:rPr>
          <w:rFonts w:ascii="Times New Roman" w:hAnsi="Times New Roman" w:cs="Times New Roman"/>
          <w:szCs w:val="24"/>
        </w:rPr>
        <w:t>KP w Pszczewie ul. Międzyrzecka na wjeździe do Pszczewa.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Ad.5 Sprawozdanie Wójta Gminy  z działalności międzysesyjnej w tym z wykonania uchwał rady gminy. </w:t>
      </w:r>
    </w:p>
    <w:p w:rsidR="00B94540" w:rsidRDefault="00556675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Zastępca </w:t>
      </w:r>
      <w:r w:rsidR="00B94540">
        <w:rPr>
          <w:rFonts w:ascii="Times New Roman" w:hAnsi="Times New Roman" w:cs="Times New Roman"/>
          <w:szCs w:val="24"/>
        </w:rPr>
        <w:t>Wójt</w:t>
      </w:r>
      <w:r>
        <w:rPr>
          <w:rFonts w:ascii="Times New Roman" w:hAnsi="Times New Roman" w:cs="Times New Roman"/>
          <w:szCs w:val="24"/>
        </w:rPr>
        <w:t>a</w:t>
      </w:r>
      <w:r w:rsidR="00B94540">
        <w:rPr>
          <w:rFonts w:ascii="Times New Roman" w:hAnsi="Times New Roman" w:cs="Times New Roman"/>
          <w:szCs w:val="24"/>
        </w:rPr>
        <w:t xml:space="preserve"> Gminy, </w:t>
      </w:r>
      <w:r>
        <w:rPr>
          <w:rFonts w:ascii="Times New Roman" w:hAnsi="Times New Roman" w:cs="Times New Roman"/>
          <w:szCs w:val="24"/>
        </w:rPr>
        <w:t>Dominik Fryza</w:t>
      </w:r>
      <w:r w:rsidR="00B94540">
        <w:rPr>
          <w:rFonts w:ascii="Times New Roman" w:hAnsi="Times New Roman" w:cs="Times New Roman"/>
          <w:szCs w:val="24"/>
        </w:rPr>
        <w:t xml:space="preserve"> przedstawił informację </w:t>
      </w:r>
      <w:r w:rsidR="00B94540">
        <w:rPr>
          <w:rFonts w:ascii="Times New Roman" w:eastAsia="Times New Roman" w:hAnsi="Times New Roman" w:cs="Times New Roman"/>
          <w:kern w:val="2"/>
          <w:szCs w:val="24"/>
          <w:lang w:eastAsia="ar-SA"/>
        </w:rPr>
        <w:t>z działalności międzysesyjnej w tym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informację </w:t>
      </w:r>
      <w:r w:rsidR="00B9454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wykonania uchwał rady gminy. 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prosił radnych o pytania do przedstawionego sprawozdania.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ani też pytań do ww. informacji.</w:t>
      </w:r>
    </w:p>
    <w:p w:rsidR="00556675" w:rsidRDefault="00556675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wójta stanowi załącznik do niniejszego protokołu.</w:t>
      </w: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 Informacj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Przewodniczącego rady gminy z działań podejmowanych w okresie międzysesyjnym- korespondencja.</w:t>
      </w:r>
    </w:p>
    <w:p w:rsidR="009C55CE" w:rsidRDefault="009C55CE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Marek Badach poinformował, że w okresie międzysesyjnym przewodniczący rady gminy wziął udział w Dożynkach gminnych oraz wspólnie z wójtem gminy uczestniczył w spotkaniu właścicieli domków na plaży komunalnej w Pszczewie.</w:t>
      </w:r>
    </w:p>
    <w:p w:rsidR="009C55CE" w:rsidRDefault="009C55CE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Dyżury pełnili wiceprzewodniczący rady gminy.</w:t>
      </w:r>
    </w:p>
    <w:p w:rsidR="009C55CE" w:rsidRDefault="009C55CE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Leonard Kaczmarek przestawił korespondencję, która wpłynęła do rady gminy</w:t>
      </w:r>
      <w:r w:rsidR="00547DA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kierowana do wójta gminy i do wiadomości rady gminy</w:t>
      </w:r>
    </w:p>
    <w:p w:rsidR="00547DA1" w:rsidRDefault="009C55CE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pismo mieszkańców  budynku na Zamielno 4 w sprawie </w:t>
      </w:r>
      <w:r w:rsidR="00547DA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zastawiania placu przed apteką nieuprawnionymi samochodami, odpowiedź wójta informująca, że do załatwienia sprawy </w:t>
      </w:r>
      <w:r w:rsidR="00AF1511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547DA1">
        <w:rPr>
          <w:rFonts w:ascii="Times New Roman" w:eastAsia="Times New Roman" w:hAnsi="Times New Roman" w:cs="Times New Roman"/>
          <w:kern w:val="2"/>
          <w:szCs w:val="24"/>
          <w:lang w:eastAsia="ar-SA"/>
        </w:rPr>
        <w:t>z zakresu porządku oraz bezpieczeństwa w ruchu drogowym jest Komenda Powiatowa Policji w Międzyrzeczu i wniosek mieszkańców przekazano według właściwości.</w:t>
      </w:r>
    </w:p>
    <w:p w:rsidR="009C55CE" w:rsidRDefault="00547DA1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wniosek Klubu Seniora o zabezpieczenie w budżecie gminy na 2020 rok środków na wyjazd na turnus rehabilitacyjny, zakup brakującego sprzętu, ogniska i spotkania integracyjne. </w:t>
      </w:r>
    </w:p>
    <w:p w:rsidR="00547DA1" w:rsidRDefault="00547DA1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prośba sołtysa Szarcza, Pana Roberta Czernianina o zakup lamp solarnych i ich instalację na osiedlu działek rekreacyjnych w Szarczu,</w:t>
      </w:r>
    </w:p>
    <w:p w:rsidR="009C55CE" w:rsidRDefault="00547DA1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- wniosek sołtysa Janowa, Pana Józefa Gajasa o </w:t>
      </w:r>
      <w:r w:rsidR="00DC1E85">
        <w:rPr>
          <w:rFonts w:ascii="Times New Roman" w:eastAsia="Times New Roman" w:hAnsi="Times New Roman" w:cs="Times New Roman"/>
          <w:kern w:val="2"/>
          <w:szCs w:val="24"/>
          <w:lang w:eastAsia="ar-SA"/>
        </w:rPr>
        <w:t>założenie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pro</w:t>
      </w:r>
      <w:r w:rsidR="00DC1E85">
        <w:rPr>
          <w:rFonts w:ascii="Times New Roman" w:eastAsia="Times New Roman" w:hAnsi="Times New Roman" w:cs="Times New Roman"/>
          <w:kern w:val="2"/>
          <w:szCs w:val="24"/>
          <w:lang w:eastAsia="ar-SA"/>
        </w:rPr>
        <w:t>gów zwalniających we wsi Janowo,</w:t>
      </w:r>
    </w:p>
    <w:p w:rsidR="00DC1E85" w:rsidRDefault="00DC1E85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wniosek mieszkańców Osiedla Powstańców Wlkp. o ujęcie w budżecie na 2020 rok środków na utwardzenie drogi gminnej prowadzącej  do posesji wnioskujących oraz na zamontowanie dwóch progów zwalniających ,</w:t>
      </w:r>
    </w:p>
    <w:p w:rsidR="009A2300" w:rsidRDefault="009A230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odpowiedź wójta na pismo Pana Ludwika Górnego z dnia 28.07.2019r. dotyczy drogi Stołuń- Kalsko,</w:t>
      </w:r>
    </w:p>
    <w:p w:rsidR="009A2300" w:rsidRDefault="009A230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odpowiedź wójta na zapytania przewodniczącego rady gminy dotyczące bezpieczeństwa</w:t>
      </w:r>
    </w:p>
    <w:p w:rsidR="009A2300" w:rsidRDefault="009A230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oraz utrzymania porządku na terenie Gminy Pszczew,</w:t>
      </w:r>
    </w:p>
    <w:p w:rsidR="00B94540" w:rsidRPr="009A2300" w:rsidRDefault="009A2300" w:rsidP="009A23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odpowiedź wójta do Rzecznika Dyscypliny Finansów Publicznych przy RIO w Zielonej Górze w kontekście iż zarzut naruszenia dyscypliny finansów publicznych uważa za bezzasadny.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EE6761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EE6761" w:rsidRPr="00EE6761" w:rsidRDefault="00EE6761" w:rsidP="00B94540">
      <w:pPr>
        <w:pStyle w:val="Akapitzlist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udzielenia pomocy rzeczowej Powiatowi Międzyrzeckiemu- druk Nr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96,</w:t>
      </w:r>
    </w:p>
    <w:p w:rsidR="00B94540" w:rsidRPr="00EE6761" w:rsidRDefault="00B94540" w:rsidP="00EE676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o uwagi do projektu uchwały.</w:t>
      </w:r>
    </w:p>
    <w:p w:rsidR="00B94540" w:rsidRDefault="00EE6761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Zastępca Wójta Dominik Fryza wniósł autopoprawkę – w miejsce  ul. Poznańska należy wpisać ul. Władysława Sikorskiego w Pszczewie.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poddano pod głosowanie.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jednogłośnie za-1</w:t>
      </w:r>
      <w:r w:rsid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; przeciw-0; wstrzymujące-o podjęła Uchwałę Nr XI</w:t>
      </w:r>
      <w:r w:rsid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97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.2019 w sprawie </w:t>
      </w:r>
      <w:r w:rsidR="00EE6761"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udzielenia pomocy rzeczowej Powiatowi Międzyrzeckiemu</w:t>
      </w:r>
      <w:r w:rsidR="00EE676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 Uchwała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stanowi załącznik do protokołu.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94540" w:rsidRDefault="00EE6761" w:rsidP="00B94540">
      <w:pPr>
        <w:widowControl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udzielenia dotacji dla Ochotniczej Straży Pożarnej w Pszczewie- druk Nr 97,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o uwagi do projektu uchwały.</w:t>
      </w:r>
    </w:p>
    <w:p w:rsidR="00E51F42" w:rsidRDefault="00E51F42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94540" w:rsidRDefault="00EE6761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Dla radn</w:t>
      </w:r>
      <w:r w:rsidR="00E51F42">
        <w:rPr>
          <w:rFonts w:ascii="Times New Roman" w:eastAsia="Times New Roman" w:hAnsi="Times New Roman" w:cs="Times New Roman"/>
          <w:kern w:val="2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Konrada Kiony niezrozumiałe 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jest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wydatkowanie pieniędzy na zakup łodzi, gdzie mamy uprawnionych tylko dwóch strażaków. Zdaniem radnego powinniśmy iść </w:t>
      </w:r>
      <w:r w:rsidR="00E51F42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kierunku szkoleń strażaków, które </w:t>
      </w:r>
      <w:r w:rsidR="00F23345">
        <w:rPr>
          <w:rFonts w:ascii="Times New Roman" w:eastAsia="Times New Roman" w:hAnsi="Times New Roman" w:cs="Times New Roman"/>
          <w:kern w:val="2"/>
          <w:szCs w:val="24"/>
          <w:lang w:eastAsia="ar-SA"/>
        </w:rPr>
        <w:t>są obowiązkowe.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F23345" w:rsidRDefault="00F23345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Seweryn Kowalski poinformował, że jest 6 strażaków z wymaganymi uprawnieniami do kierowania łodzi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E51F42" w:rsidRDefault="00F23345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Zastępca wójta uzasadniał potrzebę zakupu łodzi ratowniczej.</w:t>
      </w:r>
    </w:p>
    <w:p w:rsidR="00F23345" w:rsidRDefault="00F23345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Seweryn Kowalski </w:t>
      </w:r>
      <w:r w:rsidR="00E51F42">
        <w:rPr>
          <w:rFonts w:ascii="Times New Roman" w:eastAsia="Times New Roman" w:hAnsi="Times New Roman" w:cs="Times New Roman"/>
          <w:kern w:val="2"/>
          <w:szCs w:val="24"/>
          <w:lang w:eastAsia="ar-SA"/>
        </w:rPr>
        <w:t>dodał, że Pszczew jest w systemie ratowniczym i do prowadzenia łodzi są przeszkoleni strażacy plus ratownicy. Pszczew leży pośród licznych jezior i radny Seweryn Kowalski pochwalił Wójta z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 w:rsidR="00E51F4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inicjatywę zakupu takiej łodzi.</w:t>
      </w:r>
    </w:p>
    <w:p w:rsidR="00E51F42" w:rsidRDefault="00E51F42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Pomimo wyjaśnień, radny Konrad Kiona twierdził, że są pilniejsze potrzeby dla straży.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poddano pod głosowanie.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wyniku głosowania, rada gminy </w:t>
      </w:r>
      <w:r w:rsidR="00F23345">
        <w:rPr>
          <w:rFonts w:ascii="Times New Roman" w:eastAsia="Times New Roman" w:hAnsi="Times New Roman" w:cs="Times New Roman"/>
          <w:kern w:val="2"/>
          <w:szCs w:val="24"/>
          <w:lang w:eastAsia="ar-SA"/>
        </w:rPr>
        <w:t>większością głosów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za-13; przeciw-0; wstrzymujące-</w:t>
      </w:r>
      <w:r w:rsidR="00F23345">
        <w:rPr>
          <w:rFonts w:ascii="Times New Roman" w:eastAsia="Times New Roman" w:hAnsi="Times New Roman" w:cs="Times New Roman"/>
          <w:kern w:val="2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podjęła Uchwałę Nr XI</w:t>
      </w:r>
      <w:r w:rsidR="00F23345">
        <w:rPr>
          <w:rFonts w:ascii="Times New Roman" w:eastAsia="Times New Roman" w:hAnsi="Times New Roman" w:cs="Times New Roman"/>
          <w:kern w:val="2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F23345">
        <w:rPr>
          <w:rFonts w:ascii="Times New Roman" w:eastAsia="Times New Roman" w:hAnsi="Times New Roman" w:cs="Times New Roman"/>
          <w:kern w:val="2"/>
          <w:szCs w:val="24"/>
          <w:lang w:eastAsia="ar-SA"/>
        </w:rPr>
        <w:t>98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.2019 w sprawie </w:t>
      </w:r>
      <w:r w:rsidR="00F23345" w:rsidRPr="0003670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udzielenia dotacji dla Ochotniczej Straży Pożarnej w Pszczewie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 Uchwała stanowi załącznik do protokołu.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3345" w:rsidRPr="0003670A" w:rsidRDefault="00F23345" w:rsidP="00853351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c)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określenia warunków udzielania i wysokości stawek procentowych bonifikaty od opłaty </w:t>
      </w:r>
      <w:r w:rsidR="0085335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 tytułu przekształcenia prawa użytkowania wieczystego gruntów</w:t>
      </w:r>
      <w:r w:rsidR="0085335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zabudowanych na cele mieszkaniowe w prawo własności tych gruntów- druk Nr 98,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 o uwagi do projektu uchwały.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poddano pod głosowanie.</w:t>
      </w:r>
    </w:p>
    <w:p w:rsidR="00B94540" w:rsidRDefault="00B94540" w:rsidP="00853351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j</w:t>
      </w:r>
      <w:r w:rsidR="00853351">
        <w:rPr>
          <w:rFonts w:ascii="Times New Roman" w:eastAsia="Times New Roman" w:hAnsi="Times New Roman" w:cs="Times New Roman"/>
          <w:kern w:val="2"/>
          <w:szCs w:val="24"/>
          <w:lang w:eastAsia="ar-SA"/>
        </w:rPr>
        <w:t>ednogłośnie za-14 przeciw-0; wstrzymujące-0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podjęła Uchwałę Nr XI</w:t>
      </w:r>
      <w:r w:rsidR="00853351">
        <w:rPr>
          <w:rFonts w:ascii="Times New Roman" w:eastAsia="Times New Roman" w:hAnsi="Times New Roman" w:cs="Times New Roman"/>
          <w:kern w:val="2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.9</w:t>
      </w:r>
      <w:r w:rsidR="00853351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.2019 w sprawie </w:t>
      </w:r>
      <w:r w:rsidR="00853351" w:rsidRPr="0003670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określenia warunków udzielania i wysokości stawek procentowych bonifikaty od opłaty z tytułu przekształcenia prawa użytkowania wieczystego gruntów</w:t>
      </w:r>
      <w:r w:rsidR="0085335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5335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zabudowanych na cele mieszkaniowe w prawo własności</w:t>
      </w:r>
      <w:r w:rsidR="003F634F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tych gruntów. Uchwała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stanowi załącznik do protokołu.</w:t>
      </w:r>
    </w:p>
    <w:p w:rsidR="00B94540" w:rsidRPr="003F634F" w:rsidRDefault="00B94540" w:rsidP="003F634F">
      <w:pPr>
        <w:pStyle w:val="Akapitzlist"/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F634F" w:rsidRPr="003F634F" w:rsidRDefault="003F634F" w:rsidP="003F634F">
      <w:pPr>
        <w:pStyle w:val="Akapitzlist"/>
        <w:widowControl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wyrażenia zgody na sprzedaż lokalu mieszkalnego wraz z przynależnościami </w:t>
      </w:r>
      <w:r w:rsidRP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 xml:space="preserve">i udziałem w gruncie oraz części wspólnych nieruchomości na rzecz najemcy- </w:t>
      </w:r>
      <w:r w:rsidRP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druk Nr 99,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o uwagi do projektu uchwały.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zgłoszono.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poddano pod głosowanie.</w:t>
      </w:r>
    </w:p>
    <w:p w:rsidR="00B94540" w:rsidRPr="003F634F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wyniku głosowania, rada gminy 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większością głosów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za-1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; przeciw-0; wstrzymujące-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podjęła Uchwałę Nr XI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.2019 w sprawi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e </w:t>
      </w:r>
      <w:r w:rsidR="003F634F" w:rsidRP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wyrażenia zgody na sprzedaż lokalu mieszkalnego wraz z przynależnościami</w:t>
      </w:r>
      <w:r w:rsid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3F634F" w:rsidRPr="003F634F">
        <w:rPr>
          <w:rFonts w:ascii="Times New Roman" w:eastAsia="Times New Roman" w:hAnsi="Times New Roman" w:cs="Times New Roman"/>
          <w:kern w:val="2"/>
          <w:szCs w:val="24"/>
          <w:lang w:eastAsia="ar-SA"/>
        </w:rPr>
        <w:t>i udziałem w gruncie oraz części wspólnych nieruchomości na rzecz naje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B94540" w:rsidRDefault="00B94540" w:rsidP="00B9454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F634F" w:rsidRPr="0003670A" w:rsidRDefault="003F634F" w:rsidP="003F634F">
      <w:pPr>
        <w:keepNext/>
        <w:widowControl/>
        <w:numPr>
          <w:ilvl w:val="0"/>
          <w:numId w:val="11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ustalenia wysokości stawek podatku od nieruchomości na terenie gminy Pszczew oraz zwolnień z</w:t>
      </w:r>
      <w:r w:rsidRPr="0003670A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tego podatku- druk Nr 100,</w:t>
      </w:r>
    </w:p>
    <w:p w:rsidR="00B94540" w:rsidRDefault="00B94540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pytał  o uwagi do projektu uchwały.</w:t>
      </w:r>
    </w:p>
    <w:p w:rsidR="002A3345" w:rsidRDefault="003F634F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Dominik 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>Wilczyński, przewodniczący Komisji ds. Promocji, Kultury, Oświaty i Spraw Socjalnych przedstawił wniosek Komisji</w:t>
      </w:r>
      <w:r w:rsidR="002A334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</w:t>
      </w:r>
      <w:r w:rsidR="004F338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pozostawienie stawek na poziomie tegorocznym za wyjątkiem stawek określonych w § 1</w:t>
      </w:r>
      <w:r w:rsidR="002A3345">
        <w:rPr>
          <w:rFonts w:ascii="Times New Roman" w:eastAsia="Times New Roman" w:hAnsi="Times New Roman" w:cs="Times New Roman"/>
          <w:kern w:val="2"/>
          <w:szCs w:val="24"/>
          <w:lang w:eastAsia="ar-SA"/>
        </w:rPr>
        <w:t>.1pkt.3a oraz w § 1.2 pkt 5a ( dotyczy domków letniskowych).</w:t>
      </w:r>
    </w:p>
    <w:p w:rsidR="00B94540" w:rsidRDefault="002A3345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Zastępca Wójta, pan Dominik Fryza </w:t>
      </w:r>
      <w:r w:rsidR="00125572">
        <w:rPr>
          <w:rFonts w:ascii="Times New Roman" w:eastAsia="Times New Roman" w:hAnsi="Times New Roman" w:cs="Times New Roman"/>
          <w:kern w:val="2"/>
          <w:szCs w:val="24"/>
          <w:lang w:eastAsia="ar-SA"/>
        </w:rPr>
        <w:t>poinformował, że Wójt zaproponował  wzrost stawek mniejszy</w:t>
      </w:r>
      <w:r w:rsidR="00882E0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1255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planowanej inflacji. </w:t>
      </w:r>
      <w:r w:rsidR="00882E0B">
        <w:rPr>
          <w:rFonts w:ascii="Times New Roman" w:eastAsia="Times New Roman" w:hAnsi="Times New Roman" w:cs="Times New Roman"/>
          <w:kern w:val="2"/>
          <w:szCs w:val="24"/>
          <w:lang w:eastAsia="ar-SA"/>
        </w:rPr>
        <w:t>Pan Dominik Fryza dodał, że ustawy nakładają na gminy coraz więcej obowiązków nie zapewniając w zamian dodatkowych środków.</w:t>
      </w:r>
    </w:p>
    <w:p w:rsidR="00882E0B" w:rsidRDefault="00882E0B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Zastępca wójta skwitował, że propozycja</w:t>
      </w:r>
      <w:r w:rsidR="00AF359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wójta jest rozsądna i prosił radnych o zrozumienie </w:t>
      </w:r>
      <w:r w:rsidR="00373260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AF3599">
        <w:rPr>
          <w:rFonts w:ascii="Times New Roman" w:eastAsia="Times New Roman" w:hAnsi="Times New Roman" w:cs="Times New Roman"/>
          <w:kern w:val="2"/>
          <w:szCs w:val="24"/>
          <w:lang w:eastAsia="ar-SA"/>
        </w:rPr>
        <w:t>i podjęcie stosownej decyzji.</w:t>
      </w:r>
    </w:p>
    <w:p w:rsidR="00BC1FD1" w:rsidRDefault="00BC1FD1" w:rsidP="00BC1FD1">
      <w:pPr>
        <w:pStyle w:val="Default"/>
      </w:pPr>
    </w:p>
    <w:p w:rsidR="00BC1FD1" w:rsidRDefault="00882E0B" w:rsidP="00BC1FD1">
      <w:pPr>
        <w:pStyle w:val="Default"/>
      </w:pPr>
      <w:r>
        <w:t>Skarbnik Gminy Halina Jokiel wskazała, że planowane podwyżki  zamkną się kwotą 45 tys. zł,-  i przypomniała, że w ubiegłym roku stawki podatkowe nie były podnoszone.</w:t>
      </w:r>
    </w:p>
    <w:p w:rsidR="00882E0B" w:rsidRDefault="00882E0B" w:rsidP="00BC1FD1">
      <w:pPr>
        <w:pStyle w:val="Default"/>
      </w:pPr>
      <w:r>
        <w:t>Ww. dodała, ze subwencja oświatowa nie pokryje nam kosztów podwyżek a dojdą nam jeszcze koszty utrzymania hali sportowej.</w:t>
      </w:r>
    </w:p>
    <w:p w:rsidR="00AF3599" w:rsidRDefault="00AF3599" w:rsidP="00BC1FD1">
      <w:pPr>
        <w:pStyle w:val="Default"/>
      </w:pPr>
      <w:r>
        <w:t>Skarbnik prosiła radnych o podjęcie uchwały w zaproponowanej wersji przez wójta.</w:t>
      </w:r>
    </w:p>
    <w:p w:rsidR="00BC1FD1" w:rsidRDefault="00BC1FD1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AF3599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Radny Konrad Kiona zauważył, że projekt uchwały nie idzie w kierunku, żeby mieszkańcom zbyło się lepiej.</w:t>
      </w:r>
    </w:p>
    <w:p w:rsidR="00AF3599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Radny kontynuował, że wczoraj na posiedzeniu dwie komisje wnioskowały o nie podnoszenie stawek podatkowych, a za chwilę będziemy głosować zmian do budżetu dotycząca wydatkowania kwoty 30 tys. zł,- na otwarcie hali sportowej. </w:t>
      </w:r>
    </w:p>
    <w:p w:rsidR="00BC1FD1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zakończenie zastępca wójta, Dominik Fryza prosił radnych o rozsądek przy głosowaniu zważywszy, że to nie jest radykalna podwyżka.</w:t>
      </w:r>
    </w:p>
    <w:p w:rsidR="00BC1FD1" w:rsidRDefault="00BC1FD1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BC1FD1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Prowadzący obrady Pan Marek Badach ogłosił 5 minutową przerwę w obradach.</w:t>
      </w:r>
    </w:p>
    <w:p w:rsidR="00AF3599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Po przerwie obrady wznowił wiceprzewodniczący Marek Badach informują, że sesje opuścił radny Seweryn Kowalski i rada obradowała w 13 osobowym składzie.</w:t>
      </w:r>
    </w:p>
    <w:p w:rsidR="00BC1FD1" w:rsidRDefault="00BC1FD1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BC1FD1" w:rsidRDefault="00AF3599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Radca Prawny Pan Michał Siemiatowski z uwagi na daleko idące zmiany proponowane przez Komisje ds. Promocji, Kultury, Oświaty i Spraw Socjalnych zaproponował głosowanie każdej pozycji z projektu uchwały.</w:t>
      </w:r>
    </w:p>
    <w:p w:rsidR="00AF3599" w:rsidRDefault="006315D3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Przystąpiono do głosowania:</w:t>
      </w:r>
    </w:p>
    <w:p w:rsidR="006315D3" w:rsidRDefault="006315D3" w:rsidP="00BC1FD1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BC1FD1" w:rsidRPr="00BC1FD1" w:rsidRDefault="00BC1FD1" w:rsidP="00BC1F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C1FD1">
        <w:rPr>
          <w:rFonts w:ascii="Times New Roman" w:hAnsi="Times New Roman" w:cs="Times New Roman"/>
          <w:bCs/>
          <w:szCs w:val="24"/>
        </w:rPr>
        <w:t xml:space="preserve">Głosowanie nad zmianami w projekcie uchwały w sprawie ustalenia wysokości stawek podatku od nieruchomości na terenie gminy Pszczew oraz zwolnień z tego podatku druk Nr </w:t>
      </w:r>
      <w:r w:rsidRPr="00BC1FD1">
        <w:rPr>
          <w:rFonts w:ascii="Times New Roman" w:hAnsi="Times New Roman" w:cs="Times New Roman"/>
          <w:bCs/>
          <w:szCs w:val="24"/>
        </w:rPr>
        <w:lastRenderedPageBreak/>
        <w:t>100, par. 1 ust. 1 pkt 1 - 0,90zł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C1FD1">
        <w:rPr>
          <w:rFonts w:ascii="Times New Roman" w:hAnsi="Times New Roman" w:cs="Times New Roman"/>
          <w:bCs/>
          <w:szCs w:val="24"/>
        </w:rPr>
        <w:t>została odrzucona następującą proporcją głosów:  za 2,  przeciw 8, wstrzymuj</w:t>
      </w:r>
      <w:r w:rsidR="00A13FE6">
        <w:rPr>
          <w:rFonts w:ascii="Times New Roman" w:hAnsi="Times New Roman" w:cs="Times New Roman"/>
          <w:bCs/>
          <w:szCs w:val="24"/>
        </w:rPr>
        <w:t>ące</w:t>
      </w:r>
      <w:r w:rsidRPr="00BC1FD1">
        <w:rPr>
          <w:rFonts w:ascii="Times New Roman" w:hAnsi="Times New Roman" w:cs="Times New Roman"/>
          <w:bCs/>
          <w:szCs w:val="24"/>
        </w:rPr>
        <w:t xml:space="preserve"> 3.</w:t>
      </w:r>
    </w:p>
    <w:p w:rsidR="00BC1FD1" w:rsidRDefault="00BC1FD1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C1FD1" w:rsidRPr="006315D3" w:rsidRDefault="006315D3" w:rsidP="006315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</w:t>
      </w:r>
      <w:r w:rsidR="00A13FE6">
        <w:rPr>
          <w:rFonts w:ascii="Times New Roman" w:hAnsi="Times New Roman" w:cs="Times New Roman"/>
          <w:bCs/>
          <w:szCs w:val="24"/>
        </w:rPr>
        <w:t>0, par. 1 ust. 1 pkt 2 - 4,71zł</w:t>
      </w:r>
      <w:r w:rsidRPr="006315D3">
        <w:rPr>
          <w:rFonts w:ascii="Times New Roman" w:hAnsi="Times New Roman" w:cs="Times New Roman"/>
          <w:bCs/>
          <w:szCs w:val="24"/>
        </w:rPr>
        <w:t xml:space="preserve"> została odrzucona następującą proporcją głosów:  za 2,  przeciw 9, wstrzymuj</w:t>
      </w:r>
      <w:r w:rsidR="00A13FE6">
        <w:rPr>
          <w:rFonts w:ascii="Times New Roman" w:hAnsi="Times New Roman" w:cs="Times New Roman"/>
          <w:bCs/>
          <w:szCs w:val="24"/>
        </w:rPr>
        <w:t>ące</w:t>
      </w:r>
      <w:r>
        <w:rPr>
          <w:rFonts w:ascii="Times New Roman" w:hAnsi="Times New Roman" w:cs="Times New Roman"/>
          <w:bCs/>
          <w:szCs w:val="24"/>
        </w:rPr>
        <w:t xml:space="preserve"> 2.</w:t>
      </w:r>
    </w:p>
    <w:p w:rsidR="006315D3" w:rsidRDefault="006315D3" w:rsidP="006315D3">
      <w:pPr>
        <w:pStyle w:val="Default"/>
      </w:pPr>
    </w:p>
    <w:p w:rsidR="006315D3" w:rsidRPr="006315D3" w:rsidRDefault="006315D3" w:rsidP="006315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100, par. 1 ust. 1 pkt 3 - 0,35zł została odrzucona następującą proporcją głosów: za 2,  przeciw 10, wstrzymuj</w:t>
      </w:r>
      <w:r w:rsidR="00A13FE6">
        <w:rPr>
          <w:rFonts w:ascii="Times New Roman" w:hAnsi="Times New Roman" w:cs="Times New Roman"/>
          <w:bCs/>
          <w:szCs w:val="24"/>
        </w:rPr>
        <w:t>ące</w:t>
      </w:r>
      <w:r w:rsidRPr="006315D3">
        <w:rPr>
          <w:rFonts w:ascii="Times New Roman" w:hAnsi="Times New Roman" w:cs="Times New Roman"/>
          <w:bCs/>
          <w:szCs w:val="24"/>
        </w:rPr>
        <w:t xml:space="preserve"> 1.</w:t>
      </w:r>
    </w:p>
    <w:p w:rsidR="00BC1FD1" w:rsidRDefault="00BC1FD1" w:rsidP="00B945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C1FD1" w:rsidRPr="006315D3" w:rsidRDefault="006315D3" w:rsidP="006315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100, par. 1 ust. 1 pkt 4 - 3,09zł została odrzucona następującą proporcją głosów:  za 2,  przeciw 9, wstrzymuj</w:t>
      </w:r>
      <w:r w:rsidR="00F35701">
        <w:rPr>
          <w:rFonts w:ascii="Times New Roman" w:hAnsi="Times New Roman" w:cs="Times New Roman"/>
          <w:bCs/>
          <w:szCs w:val="24"/>
        </w:rPr>
        <w:t>ące</w:t>
      </w:r>
      <w:r w:rsidRPr="006315D3">
        <w:rPr>
          <w:rFonts w:ascii="Times New Roman" w:hAnsi="Times New Roman" w:cs="Times New Roman"/>
          <w:bCs/>
          <w:szCs w:val="24"/>
        </w:rPr>
        <w:t xml:space="preserve"> 2.</w:t>
      </w:r>
    </w:p>
    <w:p w:rsidR="006315D3" w:rsidRDefault="006315D3" w:rsidP="006315D3">
      <w:pPr>
        <w:pStyle w:val="Default"/>
      </w:pPr>
    </w:p>
    <w:p w:rsidR="00BC1FD1" w:rsidRPr="006315D3" w:rsidRDefault="006315D3" w:rsidP="006315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100, par. 1 ust. 2 pkt 1 - 0,70zł została odrzucona następującą proporcją głosów:  za 4,  przeciw 8, wstrzymuj</w:t>
      </w:r>
      <w:r w:rsidR="00F35701">
        <w:rPr>
          <w:rFonts w:ascii="Times New Roman" w:hAnsi="Times New Roman" w:cs="Times New Roman"/>
          <w:bCs/>
          <w:szCs w:val="24"/>
        </w:rPr>
        <w:t>ące</w:t>
      </w:r>
      <w:r w:rsidRPr="006315D3">
        <w:rPr>
          <w:rFonts w:ascii="Times New Roman" w:hAnsi="Times New Roman" w:cs="Times New Roman"/>
          <w:bCs/>
          <w:szCs w:val="24"/>
        </w:rPr>
        <w:t xml:space="preserve"> 1.</w:t>
      </w:r>
    </w:p>
    <w:p w:rsidR="006315D3" w:rsidRDefault="006315D3" w:rsidP="006315D3">
      <w:pPr>
        <w:pStyle w:val="Default"/>
      </w:pPr>
    </w:p>
    <w:p w:rsidR="00BC1FD1" w:rsidRPr="006315D3" w:rsidRDefault="006315D3" w:rsidP="006315D3">
      <w:pPr>
        <w:pStyle w:val="Default"/>
      </w:pPr>
      <w:r w:rsidRPr="006315D3">
        <w:rPr>
          <w:rFonts w:ascii="Times New Roman" w:hAnsi="Times New Roman" w:cs="Times New Roman"/>
          <w:bCs/>
        </w:rPr>
        <w:t>Głosowanie nad zmianami w projekcie uchwały w sprawie ustalenia wysokości stawek podatku od nieruchomości na terenie gminy Pszczew oraz zwolnień z tego podatku druk Nr 100, par. 1 ust. 2 pkt 2 - 22,36zł została odrzucona następując</w:t>
      </w:r>
      <w:r>
        <w:rPr>
          <w:rFonts w:ascii="Times New Roman" w:hAnsi="Times New Roman" w:cs="Times New Roman"/>
          <w:bCs/>
        </w:rPr>
        <w:t>ą</w:t>
      </w:r>
      <w:r w:rsidRPr="006315D3">
        <w:t xml:space="preserve"> </w:t>
      </w:r>
      <w:r>
        <w:t xml:space="preserve"> </w:t>
      </w:r>
      <w:r w:rsidR="00F35701">
        <w:rPr>
          <w:rFonts w:ascii="Times New Roman" w:hAnsi="Times New Roman" w:cs="Times New Roman"/>
          <w:bCs/>
        </w:rPr>
        <w:t xml:space="preserve">proporcją głosów:  za 4, </w:t>
      </w:r>
      <w:r w:rsidRPr="006315D3">
        <w:rPr>
          <w:rFonts w:ascii="Times New Roman" w:hAnsi="Times New Roman" w:cs="Times New Roman"/>
          <w:bCs/>
        </w:rPr>
        <w:t xml:space="preserve"> przeciw 8, wstrzymuj</w:t>
      </w:r>
      <w:r w:rsidR="00F35701">
        <w:rPr>
          <w:rFonts w:ascii="Times New Roman" w:hAnsi="Times New Roman" w:cs="Times New Roman"/>
          <w:bCs/>
        </w:rPr>
        <w:t>ące</w:t>
      </w:r>
      <w:r w:rsidRPr="006315D3">
        <w:rPr>
          <w:rFonts w:ascii="Times New Roman" w:hAnsi="Times New Roman" w:cs="Times New Roman"/>
          <w:bCs/>
        </w:rPr>
        <w:t xml:space="preserve"> 1.</w:t>
      </w:r>
    </w:p>
    <w:p w:rsidR="006315D3" w:rsidRDefault="006315D3" w:rsidP="006315D3">
      <w:pPr>
        <w:pStyle w:val="Default"/>
      </w:pPr>
    </w:p>
    <w:p w:rsidR="00BC1FD1" w:rsidRPr="006315D3" w:rsidRDefault="006315D3" w:rsidP="006315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100, par. 1 ust. 2 pkt 3 - 10,98zł” została odrzucona</w:t>
      </w:r>
      <w:r w:rsidR="00F35701">
        <w:rPr>
          <w:rFonts w:ascii="Times New Roman" w:hAnsi="Times New Roman" w:cs="Times New Roman"/>
          <w:bCs/>
          <w:szCs w:val="24"/>
        </w:rPr>
        <w:t xml:space="preserve"> następującą proporcją głosów:  za 3, </w:t>
      </w:r>
      <w:r w:rsidRPr="006315D3">
        <w:rPr>
          <w:rFonts w:ascii="Times New Roman" w:hAnsi="Times New Roman" w:cs="Times New Roman"/>
          <w:bCs/>
          <w:szCs w:val="24"/>
        </w:rPr>
        <w:t xml:space="preserve"> przeciw 8, wstrzymuj</w:t>
      </w:r>
      <w:r w:rsidR="00F35701">
        <w:rPr>
          <w:rFonts w:ascii="Times New Roman" w:hAnsi="Times New Roman" w:cs="Times New Roman"/>
          <w:bCs/>
          <w:szCs w:val="24"/>
        </w:rPr>
        <w:t>ące</w:t>
      </w:r>
      <w:r w:rsidRPr="006315D3">
        <w:rPr>
          <w:rFonts w:ascii="Times New Roman" w:hAnsi="Times New Roman" w:cs="Times New Roman"/>
          <w:bCs/>
          <w:szCs w:val="24"/>
        </w:rPr>
        <w:t xml:space="preserve"> 2.</w:t>
      </w:r>
    </w:p>
    <w:p w:rsidR="006315D3" w:rsidRDefault="006315D3" w:rsidP="006315D3">
      <w:pPr>
        <w:pStyle w:val="Default"/>
      </w:pPr>
    </w:p>
    <w:p w:rsidR="006315D3" w:rsidRDefault="006315D3" w:rsidP="006315D3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315D3">
        <w:rPr>
          <w:rFonts w:ascii="Times New Roman" w:hAnsi="Times New Roman" w:cs="Times New Roman"/>
          <w:bCs/>
          <w:szCs w:val="24"/>
        </w:rPr>
        <w:t>Głosowanie nad zmianami w projekcie uchwały w sprawie ustalenia wysokości stawek podatku od nieruchomości na terenie gminy Pszczew oraz zwolnień z tego podatku druk Nr 100, par. 1 ust. 2 pkt 4 - 4,78zł została odrzucona następującą proporcją głosów:  za 2,  przeciw 9, wstrzymuj</w:t>
      </w:r>
      <w:r w:rsidR="00F35701">
        <w:rPr>
          <w:rFonts w:ascii="Times New Roman" w:hAnsi="Times New Roman" w:cs="Times New Roman"/>
          <w:bCs/>
          <w:szCs w:val="24"/>
        </w:rPr>
        <w:t>ące</w:t>
      </w:r>
      <w:r w:rsidRPr="006315D3">
        <w:rPr>
          <w:rFonts w:ascii="Times New Roman" w:hAnsi="Times New Roman" w:cs="Times New Roman"/>
          <w:bCs/>
          <w:szCs w:val="24"/>
        </w:rPr>
        <w:t xml:space="preserve"> 2.</w:t>
      </w:r>
    </w:p>
    <w:p w:rsidR="006315D3" w:rsidRDefault="006315D3" w:rsidP="006315D3">
      <w:pPr>
        <w:pStyle w:val="Default"/>
      </w:pPr>
    </w:p>
    <w:p w:rsidR="006315D3" w:rsidRPr="006315D3" w:rsidRDefault="006315D3" w:rsidP="006315D3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315D3">
        <w:rPr>
          <w:rFonts w:ascii="Times New Roman" w:hAnsi="Times New Roman" w:cs="Times New Roman"/>
          <w:bCs/>
          <w:szCs w:val="24"/>
        </w:rPr>
        <w:t xml:space="preserve">Głosowanie nad zmianami w projekcie uchwały w sprawie ustalenia wysokości stawek podatku od nieruchomości na terenie gminy Pszczew oraz zwolnień z tego podatku druk Nr 100, par. 1 ust. 2 pkt 5 - 7,11zł została odrzucona następującą proporcją głosów:  za 3, </w:t>
      </w:r>
      <w:r w:rsidR="00F35701">
        <w:rPr>
          <w:rFonts w:ascii="Times New Roman" w:hAnsi="Times New Roman" w:cs="Times New Roman"/>
          <w:bCs/>
          <w:szCs w:val="24"/>
        </w:rPr>
        <w:t xml:space="preserve"> przeciw 8, wstrzymujące</w:t>
      </w:r>
      <w:r w:rsidRPr="006315D3">
        <w:rPr>
          <w:rFonts w:ascii="Times New Roman" w:hAnsi="Times New Roman" w:cs="Times New Roman"/>
          <w:bCs/>
          <w:szCs w:val="24"/>
        </w:rPr>
        <w:t xml:space="preserve"> 2.</w:t>
      </w:r>
    </w:p>
    <w:p w:rsidR="00ED50CA" w:rsidRDefault="00ED50CA" w:rsidP="00ED50CA">
      <w:pPr>
        <w:pStyle w:val="Default"/>
      </w:pPr>
    </w:p>
    <w:p w:rsidR="00ED50CA" w:rsidRDefault="008937BD" w:rsidP="00ED50CA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Prowadzący obrady poddał pod głosowanie projekt uchwały.</w:t>
      </w:r>
    </w:p>
    <w:p w:rsidR="008937BD" w:rsidRDefault="008937BD" w:rsidP="00ED50CA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 wyniku głosowania  rada gminy większością głosów za-9; przeciw-2; wstrzymujące-2</w:t>
      </w:r>
    </w:p>
    <w:p w:rsidR="008937BD" w:rsidRDefault="008937BD" w:rsidP="00ED50C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  <w:r>
        <w:rPr>
          <w:rFonts w:ascii="Times New Roman" w:hAnsi="Times New Roman" w:cs="Times New Roman"/>
          <w:bCs/>
          <w:szCs w:val="24"/>
        </w:rPr>
        <w:t xml:space="preserve">Podjęła Uchwałę Nr XIV.101.2019 w sprawie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ustalenia wysokości stawek podatku od nieruchomości na terenie gminy Pszczew oraz zwolnień z</w:t>
      </w:r>
      <w:r w:rsidRPr="0003670A">
        <w:rPr>
          <w:rFonts w:ascii="Times New Roman" w:eastAsia="Times New Roman" w:hAnsi="Times New Roman" w:cs="Times New Roman"/>
          <w:kern w:val="1"/>
          <w:szCs w:val="24"/>
          <w:lang w:eastAsia="pl-PL"/>
        </w:rPr>
        <w:t xml:space="preserve"> </w:t>
      </w:r>
      <w:r w:rsidRPr="0003670A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tego podatku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. Uchwała stanowi załącznik do protokołu.</w:t>
      </w:r>
    </w:p>
    <w:p w:rsidR="00636784" w:rsidRDefault="00636784" w:rsidP="00ED50C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</w:pPr>
    </w:p>
    <w:p w:rsidR="00636784" w:rsidRPr="00636784" w:rsidRDefault="00636784" w:rsidP="00636784">
      <w:pPr>
        <w:pStyle w:val="Akapitzlist"/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3670A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 rok- druk Nr 101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;</w:t>
      </w:r>
    </w:p>
    <w:p w:rsidR="00636784" w:rsidRDefault="00636784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Projekt uchwały przedstawiła Skarbnik Gminy Halina Jokiel.</w:t>
      </w:r>
    </w:p>
    <w:p w:rsidR="00636784" w:rsidRDefault="00636784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Zastępca Wójta Pan Dominik Fryza zgłosił autopoprawkę, która przedstawiła Skarbnik.</w:t>
      </w:r>
    </w:p>
    <w:p w:rsidR="00DC61CC" w:rsidRDefault="00DC61CC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Pan Dominik Fryza odniósł się do uwagi radnego Kiony dotyczącej zbyt dużej kwoty na otwarcie hali sportowej.</w:t>
      </w:r>
    </w:p>
    <w:p w:rsidR="00DC61CC" w:rsidRDefault="00DC61CC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Ww. wskazał, że powołany komitet otwarcia hali miał na celu pokazanie mieszkańcom możliwości hali sportowej. Zastępca Wójta dodał, że gdyby w naszej gminie było więcej działalności artystycznej wówczas nie wydatkowalibyśmy pieniędzy na występy artystyczne </w:t>
      </w:r>
      <w:r>
        <w:rPr>
          <w:rFonts w:ascii="Times New Roman" w:hAnsi="Times New Roman" w:cs="Times New Roman"/>
          <w:bCs/>
          <w:szCs w:val="24"/>
        </w:rPr>
        <w:br/>
        <w:t>z zewnątrz.</w:t>
      </w:r>
    </w:p>
    <w:p w:rsidR="00DC61CC" w:rsidRDefault="00DC61CC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Pan Marek Badach poinformował, że brał udział w pracach komitetu otwarcia hali </w:t>
      </w:r>
      <w:r>
        <w:rPr>
          <w:rFonts w:ascii="Times New Roman" w:hAnsi="Times New Roman" w:cs="Times New Roman"/>
          <w:bCs/>
          <w:szCs w:val="24"/>
        </w:rPr>
        <w:br/>
        <w:t xml:space="preserve">i stwierdził, że warto czasami robić coś, co się nie opłaca. </w:t>
      </w:r>
    </w:p>
    <w:p w:rsidR="00DC61CC" w:rsidRDefault="00DC61CC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636784" w:rsidRPr="00636784" w:rsidRDefault="00636784" w:rsidP="00636784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Radny Konrad Kiona wnioskował o wprowadzenie </w:t>
      </w:r>
      <w:r w:rsidR="00DC61CC">
        <w:rPr>
          <w:rFonts w:ascii="Times New Roman" w:hAnsi="Times New Roman" w:cs="Times New Roman"/>
          <w:bCs/>
          <w:szCs w:val="24"/>
        </w:rPr>
        <w:t xml:space="preserve">zmiany, która będzie mieściła się </w:t>
      </w:r>
      <w:r w:rsidR="00373260">
        <w:rPr>
          <w:rFonts w:ascii="Times New Roman" w:hAnsi="Times New Roman" w:cs="Times New Roman"/>
          <w:bCs/>
          <w:szCs w:val="24"/>
        </w:rPr>
        <w:br/>
      </w:r>
      <w:r w:rsidR="00DC61CC">
        <w:rPr>
          <w:rFonts w:ascii="Times New Roman" w:hAnsi="Times New Roman" w:cs="Times New Roman"/>
          <w:bCs/>
          <w:szCs w:val="24"/>
        </w:rPr>
        <w:t xml:space="preserve">w obrębie budżetu : kwotę 30 tys. z przeznaczeniem na otwarcie hali sportowej zmniejszyć do kwoty 18.360 zł,-  i wprowadzić zadanie </w:t>
      </w:r>
      <w:r>
        <w:rPr>
          <w:rFonts w:ascii="Times New Roman" w:hAnsi="Times New Roman" w:cs="Times New Roman"/>
          <w:bCs/>
          <w:szCs w:val="24"/>
        </w:rPr>
        <w:t>do budżetu  – dotacje dla OSP na zakup aparatów bądź innego niezbędnego sprzętu</w:t>
      </w:r>
      <w:r w:rsidR="00DC61CC">
        <w:rPr>
          <w:rFonts w:ascii="Times New Roman" w:hAnsi="Times New Roman" w:cs="Times New Roman"/>
          <w:bCs/>
          <w:szCs w:val="24"/>
        </w:rPr>
        <w:t xml:space="preserve"> z kwota 12 tys. zł,-</w:t>
      </w:r>
    </w:p>
    <w:p w:rsidR="00ED50CA" w:rsidRDefault="00ED50CA" w:rsidP="00ED50CA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ED50CA" w:rsidRDefault="00DC61CC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Prowadzący obrady poddał pod głosowanie wniosek Konrada Kiony.</w:t>
      </w:r>
    </w:p>
    <w:p w:rsidR="00DC61CC" w:rsidRDefault="00DC61CC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 wyniku głosowania rada gminy wniosek odrzuciła za-1; przeciw-9; wstrzymujące-3.</w:t>
      </w:r>
    </w:p>
    <w:p w:rsidR="00DC61CC" w:rsidRDefault="00DC61CC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DC61CC" w:rsidRDefault="00DC61CC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Wiceprzewodniczący </w:t>
      </w:r>
      <w:r w:rsidR="005E24C6">
        <w:rPr>
          <w:rFonts w:ascii="Times New Roman" w:hAnsi="Times New Roman" w:cs="Times New Roman"/>
          <w:bCs/>
          <w:szCs w:val="24"/>
        </w:rPr>
        <w:t>M</w:t>
      </w:r>
      <w:r>
        <w:rPr>
          <w:rFonts w:ascii="Times New Roman" w:hAnsi="Times New Roman" w:cs="Times New Roman"/>
          <w:bCs/>
          <w:szCs w:val="24"/>
        </w:rPr>
        <w:t>arek Badach poddał pod głosowanie projekt uchwały nr 101.</w:t>
      </w:r>
    </w:p>
    <w:p w:rsidR="00DC61CC" w:rsidRDefault="00DC61CC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 wyniku głosowania rada gminy</w:t>
      </w:r>
      <w:r w:rsidR="003A3589">
        <w:rPr>
          <w:rFonts w:ascii="Times New Roman" w:hAnsi="Times New Roman" w:cs="Times New Roman"/>
          <w:bCs/>
          <w:szCs w:val="24"/>
        </w:rPr>
        <w:t xml:space="preserve"> większością głosów za-12; przeciw-1; wstrzymujące-0 podjęła Uchwałę Nr XIV.102.2019r. w sprawie zmian w uchwale budżetowej na 2019 rok. Uchwała stanowi załącznik do niniejszego protokołu.</w:t>
      </w:r>
    </w:p>
    <w:p w:rsidR="003A3589" w:rsidRDefault="003A3589" w:rsidP="00373260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3A3589" w:rsidRPr="0003670A" w:rsidRDefault="003A3589" w:rsidP="00373260">
      <w:pPr>
        <w:keepNext/>
        <w:widowControl/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hAnsi="Times New Roman" w:cs="Times New Roman"/>
          <w:bCs/>
        </w:rPr>
        <w:t>g)</w:t>
      </w:r>
      <w:r w:rsidRPr="003A358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0367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utworzenia Środowiskowego Domu Samopomocy w Pszczewie oraz nadania statutu- druk Nr 102.</w:t>
      </w:r>
    </w:p>
    <w:p w:rsidR="00ED50CA" w:rsidRDefault="00733FFD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Prowadzący obrady pytał o uwagi do projektu uchwały.</w:t>
      </w:r>
    </w:p>
    <w:p w:rsidR="00733FFD" w:rsidRDefault="00733FFD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wniesiono uwag do projektu uchwały.</w:t>
      </w:r>
    </w:p>
    <w:p w:rsidR="00ED50CA" w:rsidRDefault="00733FFD" w:rsidP="00373260">
      <w:pPr>
        <w:pStyle w:val="Default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W wyniku głosowania, rada gminy jednogłośnie za-13; przeciw-0; wstrzymujące-o podjęła Uchwałę Nr XIV.103.2019.</w:t>
      </w:r>
    </w:p>
    <w:p w:rsidR="00733FFD" w:rsidRDefault="00733FFD" w:rsidP="00373260">
      <w:pPr>
        <w:pStyle w:val="Default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33FFD" w:rsidRPr="00733FFD" w:rsidRDefault="00733FFD" w:rsidP="00373260">
      <w:pPr>
        <w:pStyle w:val="Defaul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h)u</w:t>
      </w:r>
      <w:r w:rsidRPr="0003670A">
        <w:rPr>
          <w:rFonts w:ascii="Times New Roman" w:eastAsia="Times New Roman" w:hAnsi="Times New Roman" w:cs="Times New Roman"/>
          <w:bCs/>
          <w:lang w:eastAsia="pl-PL"/>
        </w:rPr>
        <w:t>zupełnienia składu Komisji Rewizyjnej- druk Nr 103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33FFD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Leon Wajman zgłosił kandydaturę radnej Kaliny Gojtka, która wyraziła zgodę.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</w:t>
      </w:r>
      <w:r w:rsidR="00741BF8">
        <w:rPr>
          <w:rFonts w:ascii="Times New Roman" w:hAnsi="Times New Roman" w:cs="Times New Roman"/>
          <w:bCs/>
        </w:rPr>
        <w:t>a Katarzyna Mizera</w:t>
      </w:r>
      <w:r>
        <w:rPr>
          <w:rFonts w:ascii="Times New Roman" w:hAnsi="Times New Roman" w:cs="Times New Roman"/>
          <w:bCs/>
        </w:rPr>
        <w:t xml:space="preserve"> </w:t>
      </w:r>
      <w:r w:rsidR="00741BF8">
        <w:rPr>
          <w:rFonts w:ascii="Times New Roman" w:hAnsi="Times New Roman" w:cs="Times New Roman"/>
          <w:bCs/>
        </w:rPr>
        <w:t xml:space="preserve">zgłosiła kandydaturę radnego </w:t>
      </w:r>
      <w:r>
        <w:rPr>
          <w:rFonts w:ascii="Times New Roman" w:hAnsi="Times New Roman" w:cs="Times New Roman"/>
          <w:bCs/>
        </w:rPr>
        <w:t>Konrad</w:t>
      </w:r>
      <w:r w:rsidR="00741BF8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Kion</w:t>
      </w:r>
      <w:r w:rsidR="00741BF8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, któr</w:t>
      </w:r>
      <w:r w:rsidR="00741BF8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nie wyraził zgody na kandydowanie.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wyniku głosowania rada gminy większościom głosów za-12; przeciw-0; wstrzymujące-1 podjęła Uchwałę Nr XIV.104.2019 w sprawie uzupełnienia składu osobowego Komisji Rewizyjnej. Uchwała stanowi załącznik do niniejszego protokołu.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</w:p>
    <w:p w:rsidR="00936983" w:rsidRPr="0003670A" w:rsidRDefault="00936983" w:rsidP="00373260">
      <w:pPr>
        <w:keepNext/>
        <w:widowControl/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</w:rPr>
      </w:pPr>
      <w:r>
        <w:rPr>
          <w:rFonts w:ascii="Times New Roman" w:hAnsi="Times New Roman" w:cs="Times New Roman"/>
          <w:bCs/>
        </w:rPr>
        <w:t>i)</w:t>
      </w:r>
      <w:r w:rsidRPr="0093698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wyrażenia zgody na sprzedaż  części nieruchomości– druk Nr 104. 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uchwały przedstawił Wiceprzewodniczący Marek Badach.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wniesiono uwag do projektu uchwały.</w:t>
      </w:r>
    </w:p>
    <w:p w:rsidR="00936983" w:rsidRDefault="00936983" w:rsidP="0037326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wyniku głosowania rada gminy jednogłośnie za-13; przeciw-0; wstrzymujące-0 podjęła Uchwałę Nr XIV.105.2019 w sprawie </w:t>
      </w:r>
      <w:r>
        <w:rPr>
          <w:rFonts w:ascii="Times New Roman" w:eastAsia="Times New Roman" w:hAnsi="Times New Roman" w:cs="Times New Roman"/>
          <w:bCs/>
          <w:lang w:eastAsia="pl-PL"/>
        </w:rPr>
        <w:t>wyrażenia zgody na sprzedaż  części nieruchomości. Uchwała stanowi załącznik do niniejszego protokołu.</w:t>
      </w:r>
    </w:p>
    <w:p w:rsidR="00ED50CA" w:rsidRDefault="00ED50CA" w:rsidP="00373260">
      <w:pPr>
        <w:pStyle w:val="Default"/>
        <w:jc w:val="both"/>
        <w:rPr>
          <w:rFonts w:ascii="Times New Roman" w:hAnsi="Times New Roman" w:cs="Times New Roman"/>
          <w:bCs/>
        </w:rPr>
      </w:pPr>
    </w:p>
    <w:p w:rsidR="006315D3" w:rsidRPr="006315D3" w:rsidRDefault="006315D3" w:rsidP="003732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94540" w:rsidRDefault="00B94540" w:rsidP="00373260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</w:t>
      </w:r>
      <w:r w:rsidR="00741BF8">
        <w:rPr>
          <w:rFonts w:ascii="Times New Roman" w:hAnsi="Times New Roman" w:cs="Times New Roman"/>
          <w:kern w:val="0"/>
          <w:szCs w:val="24"/>
        </w:rPr>
        <w:t>8</w:t>
      </w:r>
      <w:r>
        <w:rPr>
          <w:rFonts w:ascii="Times New Roman" w:hAnsi="Times New Roman" w:cs="Times New Roman"/>
          <w:kern w:val="0"/>
          <w:szCs w:val="24"/>
        </w:rPr>
        <w:t xml:space="preserve"> Odpowiedzi na interpelacje zgłoszone na poprzednich sesjach.</w:t>
      </w:r>
    </w:p>
    <w:p w:rsidR="000A5433" w:rsidRPr="00741BF8" w:rsidRDefault="00741BF8" w:rsidP="00373260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przedstawił odpowiedź na interpelację radnej Kamili Nowakowskiej </w:t>
      </w:r>
      <w:r>
        <w:rPr>
          <w:rFonts w:ascii="Times New Roman" w:hAnsi="Times New Roman" w:cs="Times New Roman"/>
          <w:kern w:val="0"/>
          <w:szCs w:val="24"/>
        </w:rPr>
        <w:br/>
        <w:t>w kwestii utworzenia miejsca dziennego pobytu dzieci do lat trzech.</w:t>
      </w:r>
    </w:p>
    <w:p w:rsidR="000A5433" w:rsidRDefault="000A5433" w:rsidP="00B94540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B94540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</w:t>
      </w:r>
      <w:r w:rsidR="00741BF8">
        <w:rPr>
          <w:rFonts w:ascii="Times New Roman" w:hAnsi="Times New Roman" w:cs="Times New Roman"/>
          <w:kern w:val="0"/>
          <w:szCs w:val="24"/>
        </w:rPr>
        <w:t xml:space="preserve"> 9</w:t>
      </w:r>
      <w:r>
        <w:rPr>
          <w:rFonts w:ascii="Times New Roman" w:hAnsi="Times New Roman" w:cs="Times New Roman"/>
          <w:kern w:val="0"/>
          <w:szCs w:val="24"/>
        </w:rPr>
        <w:t xml:space="preserve"> Wolne wnioski i informacje.</w:t>
      </w:r>
    </w:p>
    <w:p w:rsidR="00B94540" w:rsidRDefault="00741BF8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Zastępca Wójta poprosił o głos i sprostował swoją informację nt. liczby strażaków </w:t>
      </w:r>
      <w:r>
        <w:rPr>
          <w:rFonts w:ascii="Times New Roman" w:hAnsi="Times New Roman" w:cs="Times New Roman"/>
          <w:kern w:val="0"/>
          <w:szCs w:val="24"/>
        </w:rPr>
        <w:br/>
        <w:t xml:space="preserve">z uprawnienia do kierowania łodzią. Pan Dominik Fryza poinformował, że na terenie gminny jest 6 strażaków, a w Pszczewie dwóch z uprawnienia do kierowania łodzią. </w:t>
      </w:r>
    </w:p>
    <w:p w:rsidR="00741BF8" w:rsidRDefault="00741BF8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94540" w:rsidRDefault="00741BF8" w:rsidP="00B94540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Ad.10</w:t>
      </w:r>
      <w:r w:rsidR="00B94540">
        <w:rPr>
          <w:rFonts w:ascii="Times New Roman" w:hAnsi="Times New Roman" w:cs="Times New Roman"/>
          <w:kern w:val="0"/>
          <w:szCs w:val="24"/>
        </w:rPr>
        <w:t xml:space="preserve"> Zakończenie obrad.</w:t>
      </w:r>
    </w:p>
    <w:p w:rsidR="00741BF8" w:rsidRDefault="00B459C1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 zakończ</w:t>
      </w:r>
      <w:r w:rsidR="00741BF8">
        <w:rPr>
          <w:rFonts w:ascii="Times New Roman" w:hAnsi="Times New Roman" w:cs="Times New Roman"/>
          <w:szCs w:val="24"/>
        </w:rPr>
        <w:t>eniem obrad, wiceprzewodniczący Marek Badach</w:t>
      </w:r>
      <w:r>
        <w:rPr>
          <w:rFonts w:ascii="Times New Roman" w:hAnsi="Times New Roman" w:cs="Times New Roman"/>
          <w:szCs w:val="24"/>
        </w:rPr>
        <w:t xml:space="preserve"> wskazał na dzisiejszy podwójny debiut i cieszy się, że będzie mógł pracować z p. Dominkiem Fryzą rzecz jasna dla dobra naszej gminy.</w:t>
      </w:r>
    </w:p>
    <w:p w:rsidR="00B459C1" w:rsidRDefault="00B459C1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kolei zastępcy Wójta Pan Dominik Fryza podziękował radnym za merytoryczne rozmowy.</w:t>
      </w:r>
    </w:p>
    <w:p w:rsidR="00741BF8" w:rsidRDefault="00741BF8" w:rsidP="00B9454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</w:t>
      </w:r>
      <w:r w:rsidR="00E1572F">
        <w:rPr>
          <w:rFonts w:ascii="Times New Roman" w:hAnsi="Times New Roman" w:cs="Times New Roman"/>
          <w:szCs w:val="24"/>
        </w:rPr>
        <w:t xml:space="preserve">owadzący obrady </w:t>
      </w:r>
      <w:r>
        <w:rPr>
          <w:rFonts w:ascii="Times New Roman" w:hAnsi="Times New Roman" w:cs="Times New Roman"/>
          <w:szCs w:val="24"/>
        </w:rPr>
        <w:t xml:space="preserve"> poinformował o wyczerpaniu porządku obrad</w:t>
      </w:r>
      <w:r w:rsidR="00B459C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podziękował wszystkim za aktywny udział w </w:t>
      </w:r>
      <w:r w:rsidR="00B459C1">
        <w:rPr>
          <w:rFonts w:ascii="Times New Roman" w:hAnsi="Times New Roman" w:cs="Times New Roman"/>
          <w:szCs w:val="24"/>
        </w:rPr>
        <w:t xml:space="preserve">XIV </w:t>
      </w:r>
      <w:r>
        <w:rPr>
          <w:rFonts w:ascii="Times New Roman" w:hAnsi="Times New Roman" w:cs="Times New Roman"/>
          <w:szCs w:val="24"/>
        </w:rPr>
        <w:t>sesji</w:t>
      </w:r>
      <w:r w:rsidR="00B459C1">
        <w:rPr>
          <w:rFonts w:ascii="Times New Roman" w:hAnsi="Times New Roman" w:cs="Times New Roman"/>
          <w:szCs w:val="24"/>
        </w:rPr>
        <w:t xml:space="preserve"> po czym zamknął obrady.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tym protokół zakończono.</w:t>
      </w: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Protokołowała:</w:t>
      </w:r>
    </w:p>
    <w:p w:rsidR="00B94540" w:rsidRDefault="00B94540" w:rsidP="00B945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M.</w:t>
      </w:r>
      <w:r w:rsidR="006336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Wojtucka</w:t>
      </w:r>
    </w:p>
    <w:p w:rsidR="00C81F20" w:rsidRDefault="00C75A4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A49">
        <w:rPr>
          <w:rFonts w:ascii="Times New Roman" w:hAnsi="Times New Roman" w:cs="Times New Roman"/>
        </w:rPr>
        <w:t xml:space="preserve">Wiceprzewodniczący </w:t>
      </w:r>
      <w:r>
        <w:rPr>
          <w:rFonts w:ascii="Times New Roman" w:hAnsi="Times New Roman" w:cs="Times New Roman"/>
        </w:rPr>
        <w:t>Rady Gminy</w:t>
      </w:r>
    </w:p>
    <w:p w:rsidR="00C75A49" w:rsidRPr="00C75A49" w:rsidRDefault="00C7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>(-) Marek BADACH</w:t>
      </w:r>
    </w:p>
    <w:sectPr w:rsidR="00C75A49" w:rsidRPr="00C7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F1C"/>
    <w:multiLevelType w:val="hybridMultilevel"/>
    <w:tmpl w:val="89B421AE"/>
    <w:lvl w:ilvl="0" w:tplc="C644B21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B57BE"/>
    <w:multiLevelType w:val="hybridMultilevel"/>
    <w:tmpl w:val="7F904264"/>
    <w:lvl w:ilvl="0" w:tplc="95566E4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B8454A"/>
    <w:multiLevelType w:val="hybridMultilevel"/>
    <w:tmpl w:val="0636A9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7D24"/>
    <w:multiLevelType w:val="hybridMultilevel"/>
    <w:tmpl w:val="9F9A642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12374"/>
    <w:multiLevelType w:val="hybridMultilevel"/>
    <w:tmpl w:val="EA1CF61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2169"/>
    <w:multiLevelType w:val="hybridMultilevel"/>
    <w:tmpl w:val="EE3E7BFA"/>
    <w:lvl w:ilvl="0" w:tplc="C644B21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9D6"/>
    <w:multiLevelType w:val="hybridMultilevel"/>
    <w:tmpl w:val="81DA022A"/>
    <w:lvl w:ilvl="0" w:tplc="C644B21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5251B7"/>
    <w:multiLevelType w:val="hybridMultilevel"/>
    <w:tmpl w:val="90C43950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FA1"/>
    <w:multiLevelType w:val="hybridMultilevel"/>
    <w:tmpl w:val="E8B4CD62"/>
    <w:lvl w:ilvl="0" w:tplc="C644B21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455B5E"/>
    <w:multiLevelType w:val="hybridMultilevel"/>
    <w:tmpl w:val="FE326F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0"/>
    <w:rsid w:val="0003670A"/>
    <w:rsid w:val="000A5433"/>
    <w:rsid w:val="00125572"/>
    <w:rsid w:val="002A3345"/>
    <w:rsid w:val="00330506"/>
    <w:rsid w:val="00373260"/>
    <w:rsid w:val="003A3589"/>
    <w:rsid w:val="003F634F"/>
    <w:rsid w:val="00456B9A"/>
    <w:rsid w:val="004F3381"/>
    <w:rsid w:val="00547DA1"/>
    <w:rsid w:val="00556675"/>
    <w:rsid w:val="005E24C6"/>
    <w:rsid w:val="006245E5"/>
    <w:rsid w:val="006315D3"/>
    <w:rsid w:val="00633667"/>
    <w:rsid w:val="00636784"/>
    <w:rsid w:val="00666F78"/>
    <w:rsid w:val="00733FFD"/>
    <w:rsid w:val="00741BF8"/>
    <w:rsid w:val="00811D2F"/>
    <w:rsid w:val="00850544"/>
    <w:rsid w:val="00853351"/>
    <w:rsid w:val="00882E0B"/>
    <w:rsid w:val="008937BD"/>
    <w:rsid w:val="00936983"/>
    <w:rsid w:val="009A2300"/>
    <w:rsid w:val="009C55CE"/>
    <w:rsid w:val="00A13FE6"/>
    <w:rsid w:val="00AF1511"/>
    <w:rsid w:val="00AF3599"/>
    <w:rsid w:val="00B459C1"/>
    <w:rsid w:val="00B76D26"/>
    <w:rsid w:val="00B94540"/>
    <w:rsid w:val="00BC1FD1"/>
    <w:rsid w:val="00C75A49"/>
    <w:rsid w:val="00CB4CBA"/>
    <w:rsid w:val="00D05F7B"/>
    <w:rsid w:val="00DC0381"/>
    <w:rsid w:val="00DC1E85"/>
    <w:rsid w:val="00DC61CC"/>
    <w:rsid w:val="00E1572F"/>
    <w:rsid w:val="00E51F42"/>
    <w:rsid w:val="00ED50CA"/>
    <w:rsid w:val="00EE4377"/>
    <w:rsid w:val="00EE6761"/>
    <w:rsid w:val="00F20E1D"/>
    <w:rsid w:val="00F23345"/>
    <w:rsid w:val="00F35701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40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540"/>
    <w:pPr>
      <w:ind w:left="720"/>
      <w:contextualSpacing/>
    </w:pPr>
  </w:style>
  <w:style w:type="paragraph" w:customStyle="1" w:styleId="Standard">
    <w:name w:val="Standard"/>
    <w:rsid w:val="00B9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C1F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11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40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540"/>
    <w:pPr>
      <w:ind w:left="720"/>
      <w:contextualSpacing/>
    </w:pPr>
  </w:style>
  <w:style w:type="paragraph" w:customStyle="1" w:styleId="Standard">
    <w:name w:val="Standard"/>
    <w:rsid w:val="00B9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C1F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11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7912-6DEF-4892-B9A4-49A7C102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</Pages>
  <Words>2492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13</cp:revision>
  <cp:lastPrinted>2020-01-02T08:56:00Z</cp:lastPrinted>
  <dcterms:created xsi:type="dcterms:W3CDTF">2019-10-23T13:23:00Z</dcterms:created>
  <dcterms:modified xsi:type="dcterms:W3CDTF">2020-01-02T09:24:00Z</dcterms:modified>
</cp:coreProperties>
</file>