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FA" w:rsidRDefault="007976FA" w:rsidP="007976FA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BRG.0002.XLIII.2021 </w:t>
      </w:r>
      <w:r>
        <w:rPr>
          <w:rFonts w:ascii="Times New Roman" w:hAnsi="Times New Roman" w:cs="Times New Roman"/>
          <w:b/>
          <w:szCs w:val="24"/>
        </w:rPr>
        <w:t>Protokół z przebiegu XLIII sesji Rady Gminy Pszczew</w:t>
      </w:r>
    </w:p>
    <w:p w:rsidR="007976FA" w:rsidRDefault="007976FA" w:rsidP="007976FA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7976FA" w:rsidRDefault="007976FA" w:rsidP="007976FA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XLIII sesja Rady Gminy Pszczew odbyła się w dniu 30 grudnia 2021 roku o godz. 16.00 w Sali GOK przy ul. Zamkowej 14, w Pszczewie a zakończono o 19.30</w:t>
      </w:r>
    </w:p>
    <w:p w:rsidR="007976FA" w:rsidRDefault="007976FA"/>
    <w:p w:rsidR="007D10EC" w:rsidRDefault="007D10EC">
      <w:r>
        <w:t>Odegrano hymn.</w:t>
      </w:r>
    </w:p>
    <w:p w:rsidR="007D10EC" w:rsidRDefault="007D10EC">
      <w:r>
        <w:t>Przewodniczący Rady Gminy Pszczew otworzył XLIII sesję RG Pszczew i odczytał RODO. Powitał wszystkich radnych oraz gości. Poprosił o potwierdzenie obecności. Nieobecni radni: Leon Wajman oraz Dominik Wilczyński.</w:t>
      </w:r>
    </w:p>
    <w:p w:rsidR="007D10EC" w:rsidRDefault="007D10EC">
      <w:r>
        <w:t>Następnie przewodniczący przedstawił porządek obrad</w:t>
      </w:r>
      <w:r w:rsidR="002E64FA">
        <w:t>.</w:t>
      </w:r>
    </w:p>
    <w:p w:rsidR="00763890" w:rsidRPr="00763890" w:rsidRDefault="00763890" w:rsidP="00763890">
      <w:pPr>
        <w:pStyle w:val="Bezodstpw"/>
        <w:rPr>
          <w:rFonts w:ascii="Times New Roman" w:hAnsi="Times New Roman" w:cs="Times New Roman"/>
          <w:iCs/>
        </w:rPr>
      </w:pPr>
      <w:r w:rsidRPr="00763890">
        <w:rPr>
          <w:rFonts w:ascii="Times New Roman" w:hAnsi="Times New Roman" w:cs="Times New Roman"/>
        </w:rPr>
        <w:t>1.Otwarcie sesji i stwierdzenie prawomocności obrad.</w:t>
      </w:r>
    </w:p>
    <w:p w:rsidR="00763890" w:rsidRPr="00763890" w:rsidRDefault="00763890" w:rsidP="00763890">
      <w:pPr>
        <w:pStyle w:val="Bezodstpw"/>
        <w:rPr>
          <w:rFonts w:ascii="Times New Roman" w:hAnsi="Times New Roman" w:cs="Times New Roman"/>
        </w:rPr>
      </w:pPr>
      <w:r w:rsidRPr="00763890">
        <w:rPr>
          <w:rFonts w:ascii="Times New Roman" w:hAnsi="Times New Roman" w:cs="Times New Roman"/>
        </w:rPr>
        <w:t>2.Przedstawienie porządku obrad.</w:t>
      </w:r>
    </w:p>
    <w:p w:rsidR="00763890" w:rsidRPr="00763890" w:rsidRDefault="00763890" w:rsidP="00763890">
      <w:pPr>
        <w:pStyle w:val="Bezodstpw"/>
        <w:rPr>
          <w:rFonts w:ascii="Times New Roman" w:hAnsi="Times New Roman" w:cs="Times New Roman"/>
        </w:rPr>
      </w:pPr>
      <w:r w:rsidRPr="00763890">
        <w:rPr>
          <w:rFonts w:ascii="Times New Roman" w:hAnsi="Times New Roman" w:cs="Times New Roman"/>
        </w:rPr>
        <w:t>3.Przyjęcie protokołu z XLII sesji Rady Gminy Pszczew – bez odczytywania.</w:t>
      </w:r>
    </w:p>
    <w:p w:rsidR="00763890" w:rsidRPr="00763890" w:rsidRDefault="00763890" w:rsidP="00763890">
      <w:pPr>
        <w:pStyle w:val="Bezodstpw"/>
        <w:rPr>
          <w:rFonts w:ascii="Times New Roman" w:hAnsi="Times New Roman" w:cs="Times New Roman"/>
        </w:rPr>
      </w:pPr>
      <w:r w:rsidRPr="00763890">
        <w:rPr>
          <w:rFonts w:ascii="Times New Roman" w:hAnsi="Times New Roman" w:cs="Times New Roman"/>
        </w:rPr>
        <w:t xml:space="preserve">4.Interpelacje i zapytania radnych. </w:t>
      </w:r>
    </w:p>
    <w:p w:rsidR="00763890" w:rsidRPr="00763890" w:rsidRDefault="00763890" w:rsidP="00763890">
      <w:pPr>
        <w:pStyle w:val="Bezodstpw"/>
        <w:rPr>
          <w:rFonts w:ascii="Times New Roman" w:hAnsi="Times New Roman" w:cs="Times New Roman"/>
        </w:rPr>
      </w:pPr>
      <w:r w:rsidRPr="00763890">
        <w:rPr>
          <w:rFonts w:ascii="Times New Roman" w:hAnsi="Times New Roman" w:cs="Times New Roman"/>
        </w:rPr>
        <w:t xml:space="preserve">5.Sprawozdanie Wójta Gminy  z działalności międzysesyjnej w tym z wykonania uchwał rady gminy. </w:t>
      </w:r>
    </w:p>
    <w:p w:rsidR="00763890" w:rsidRPr="00763890" w:rsidRDefault="00763890" w:rsidP="00763890">
      <w:pPr>
        <w:pStyle w:val="Bezodstpw"/>
        <w:rPr>
          <w:rFonts w:ascii="Times New Roman" w:hAnsi="Times New Roman" w:cs="Times New Roman"/>
          <w:lang w:eastAsia="pl-PL"/>
        </w:rPr>
      </w:pPr>
      <w:r w:rsidRPr="00763890">
        <w:rPr>
          <w:rFonts w:ascii="Times New Roman" w:hAnsi="Times New Roman" w:cs="Times New Roman"/>
        </w:rPr>
        <w:t xml:space="preserve">6. Informacja Przewodniczącego rady gminy z działań podejmowanych w okresie międzysesyjnym-  </w:t>
      </w:r>
    </w:p>
    <w:p w:rsidR="00763890" w:rsidRPr="00763890" w:rsidRDefault="00763890" w:rsidP="00763890">
      <w:pPr>
        <w:pStyle w:val="Bezodstpw"/>
        <w:rPr>
          <w:rFonts w:ascii="Times New Roman" w:hAnsi="Times New Roman" w:cs="Times New Roman"/>
          <w:kern w:val="2"/>
        </w:rPr>
      </w:pPr>
      <w:r w:rsidRPr="00763890">
        <w:rPr>
          <w:rFonts w:ascii="Times New Roman" w:hAnsi="Times New Roman" w:cs="Times New Roman"/>
        </w:rPr>
        <w:t xml:space="preserve">   korespondencja.</w:t>
      </w:r>
    </w:p>
    <w:p w:rsidR="00763890" w:rsidRPr="00763890" w:rsidRDefault="00763890" w:rsidP="00763890">
      <w:pPr>
        <w:pStyle w:val="Bezodstpw"/>
        <w:rPr>
          <w:rFonts w:ascii="Times New Roman" w:hAnsi="Times New Roman" w:cs="Times New Roman"/>
        </w:rPr>
      </w:pPr>
      <w:r w:rsidRPr="00763890">
        <w:rPr>
          <w:rFonts w:ascii="Times New Roman" w:hAnsi="Times New Roman" w:cs="Times New Roman"/>
        </w:rPr>
        <w:t xml:space="preserve">7. </w:t>
      </w:r>
      <w:r w:rsidRPr="00763890">
        <w:rPr>
          <w:rFonts w:ascii="Times New Roman" w:hAnsi="Times New Roman" w:cs="Times New Roman"/>
          <w:lang w:eastAsia="pl-PL"/>
        </w:rPr>
        <w:t>Informacja Wójta Gminy Pszczew o Stanie Realizacji Zadań Oświatowych.</w:t>
      </w:r>
    </w:p>
    <w:p w:rsidR="00763890" w:rsidRPr="00763890" w:rsidRDefault="00763890" w:rsidP="00763890">
      <w:pPr>
        <w:pStyle w:val="Bezodstpw"/>
        <w:rPr>
          <w:rFonts w:ascii="Times New Roman" w:hAnsi="Times New Roman" w:cs="Times New Roman"/>
        </w:rPr>
      </w:pPr>
      <w:r w:rsidRPr="00763890">
        <w:rPr>
          <w:rFonts w:ascii="Times New Roman" w:hAnsi="Times New Roman" w:cs="Times New Roman"/>
        </w:rPr>
        <w:t>8. Rozpatrzenie projektów uchwał w sprawie:</w:t>
      </w:r>
    </w:p>
    <w:p w:rsidR="00763890" w:rsidRPr="00763890" w:rsidRDefault="00763890" w:rsidP="00763890">
      <w:pPr>
        <w:pStyle w:val="Bezodstpw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a) </w:t>
      </w:r>
      <w:r w:rsidRPr="00763890">
        <w:rPr>
          <w:rFonts w:ascii="Times New Roman" w:eastAsia="Calibri" w:hAnsi="Times New Roman" w:cs="Times New Roman"/>
        </w:rPr>
        <w:t xml:space="preserve">uchwały budżetowej Gminy Pszczew na 2022 rok – </w:t>
      </w:r>
      <w:r w:rsidRPr="00763890">
        <w:rPr>
          <w:rFonts w:ascii="Times New Roman" w:eastAsia="Calibri" w:hAnsi="Times New Roman" w:cs="Times New Roman"/>
          <w:b/>
        </w:rPr>
        <w:t>druk Nr 328</w:t>
      </w:r>
    </w:p>
    <w:p w:rsidR="00763890" w:rsidRPr="00763890" w:rsidRDefault="00763890" w:rsidP="00763890">
      <w:pPr>
        <w:pStyle w:val="Bezodstpw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</w:t>
      </w:r>
      <w:r w:rsidRPr="00763890">
        <w:rPr>
          <w:rFonts w:ascii="Times New Roman" w:eastAsia="Calibri" w:hAnsi="Times New Roman" w:cs="Times New Roman"/>
          <w:b/>
        </w:rPr>
        <w:t xml:space="preserve">1. </w:t>
      </w:r>
      <w:r w:rsidRPr="00763890">
        <w:rPr>
          <w:rFonts w:ascii="Times New Roman" w:eastAsia="Calibri" w:hAnsi="Times New Roman" w:cs="Times New Roman"/>
        </w:rPr>
        <w:t>odczytanie projektu uchwały budżetowej,</w:t>
      </w:r>
    </w:p>
    <w:p w:rsidR="00763890" w:rsidRPr="00763890" w:rsidRDefault="00763890" w:rsidP="00763890">
      <w:pPr>
        <w:pStyle w:val="Bezodstpw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r w:rsidRPr="00763890">
        <w:rPr>
          <w:rFonts w:ascii="Times New Roman" w:eastAsia="Calibri" w:hAnsi="Times New Roman" w:cs="Times New Roman"/>
        </w:rPr>
        <w:t xml:space="preserve">  </w:t>
      </w:r>
      <w:r w:rsidRPr="00763890">
        <w:rPr>
          <w:rFonts w:ascii="Times New Roman" w:eastAsia="Calibri" w:hAnsi="Times New Roman" w:cs="Times New Roman"/>
          <w:b/>
        </w:rPr>
        <w:t>2.</w:t>
      </w:r>
      <w:r w:rsidRPr="00763890">
        <w:rPr>
          <w:rFonts w:ascii="Times New Roman" w:eastAsia="Calibri" w:hAnsi="Times New Roman" w:cs="Times New Roman"/>
        </w:rPr>
        <w:t xml:space="preserve"> odczytanie opinii Regionalnej Izby Obrachunkowej,</w:t>
      </w:r>
    </w:p>
    <w:p w:rsidR="00763890" w:rsidRPr="00763890" w:rsidRDefault="00763890" w:rsidP="00763890">
      <w:pPr>
        <w:pStyle w:val="Bezodstpw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</w:t>
      </w:r>
      <w:r w:rsidRPr="00763890">
        <w:rPr>
          <w:rFonts w:ascii="Times New Roman" w:eastAsia="Calibri" w:hAnsi="Times New Roman" w:cs="Times New Roman"/>
          <w:b/>
        </w:rPr>
        <w:t xml:space="preserve"> 3.</w:t>
      </w:r>
      <w:r w:rsidRPr="00763890">
        <w:rPr>
          <w:rFonts w:ascii="Times New Roman" w:eastAsia="Calibri" w:hAnsi="Times New Roman" w:cs="Times New Roman"/>
        </w:rPr>
        <w:t xml:space="preserve"> przedstawienie opinii Komisji ds. Finansów i Rozwoju Gospodarczego,</w:t>
      </w:r>
    </w:p>
    <w:p w:rsidR="00763890" w:rsidRPr="00763890" w:rsidRDefault="00763890" w:rsidP="00763890">
      <w:pPr>
        <w:pStyle w:val="Bezodstpw"/>
        <w:rPr>
          <w:rFonts w:ascii="Times New Roman" w:eastAsia="Calibri" w:hAnsi="Times New Roman" w:cs="Times New Roman"/>
        </w:rPr>
      </w:pPr>
      <w:r w:rsidRPr="00763890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   </w:t>
      </w:r>
      <w:r w:rsidRPr="00763890">
        <w:rPr>
          <w:rFonts w:ascii="Times New Roman" w:eastAsia="Calibri" w:hAnsi="Times New Roman" w:cs="Times New Roman"/>
          <w:b/>
        </w:rPr>
        <w:t>4.</w:t>
      </w:r>
      <w:r w:rsidRPr="00763890">
        <w:rPr>
          <w:rFonts w:ascii="Times New Roman" w:eastAsia="Calibri" w:hAnsi="Times New Roman" w:cs="Times New Roman"/>
        </w:rPr>
        <w:t xml:space="preserve"> przedstawienie stanowiska Wójta w sprawie uwag zawartych w opinii Regionalnej Izby       Obrachunkowej oraz opinii Komisji ds. Finansów i Rozwoju Gospodarczego,</w:t>
      </w:r>
    </w:p>
    <w:p w:rsidR="00763890" w:rsidRPr="00763890" w:rsidRDefault="00763890" w:rsidP="00763890">
      <w:pPr>
        <w:pStyle w:val="Bezodstpw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</w:t>
      </w:r>
      <w:r w:rsidRPr="00763890">
        <w:rPr>
          <w:rFonts w:ascii="Times New Roman" w:eastAsia="Calibri" w:hAnsi="Times New Roman" w:cs="Times New Roman"/>
          <w:b/>
        </w:rPr>
        <w:t xml:space="preserve">  5.</w:t>
      </w:r>
      <w:r w:rsidRPr="00763890">
        <w:rPr>
          <w:rFonts w:ascii="Times New Roman" w:eastAsia="Calibri" w:hAnsi="Times New Roman" w:cs="Times New Roman"/>
        </w:rPr>
        <w:t xml:space="preserve"> przedstawienie ewentualnych autopoprawek Wójta do projektu uchwały,</w:t>
      </w:r>
    </w:p>
    <w:p w:rsidR="00763890" w:rsidRPr="00763890" w:rsidRDefault="00763890" w:rsidP="00763890">
      <w:pPr>
        <w:pStyle w:val="Bezodstpw"/>
        <w:rPr>
          <w:rFonts w:ascii="Times New Roman" w:eastAsia="Calibri" w:hAnsi="Times New Roman" w:cs="Times New Roman"/>
        </w:rPr>
      </w:pPr>
      <w:r w:rsidRPr="00763890">
        <w:rPr>
          <w:rFonts w:ascii="Times New Roman" w:eastAsia="Calibri" w:hAnsi="Times New Roman" w:cs="Times New Roman"/>
          <w:b/>
        </w:rPr>
        <w:t>6.</w:t>
      </w:r>
      <w:r w:rsidRPr="00763890">
        <w:rPr>
          <w:rFonts w:ascii="Times New Roman" w:eastAsia="Calibri" w:hAnsi="Times New Roman" w:cs="Times New Roman"/>
        </w:rPr>
        <w:t xml:space="preserve"> dyskusja nad projektem uchwały budżetowej i ewentualnie zgłoszonymi autopoprawkami,</w:t>
      </w:r>
    </w:p>
    <w:p w:rsidR="00763890" w:rsidRPr="00763890" w:rsidRDefault="00763890" w:rsidP="00763890">
      <w:pPr>
        <w:pStyle w:val="Bezodstpw"/>
        <w:rPr>
          <w:rFonts w:ascii="Times New Roman" w:eastAsia="Calibri" w:hAnsi="Times New Roman" w:cs="Times New Roman"/>
        </w:rPr>
      </w:pPr>
      <w:r w:rsidRPr="00763890">
        <w:rPr>
          <w:rFonts w:ascii="Times New Roman" w:eastAsia="Calibri" w:hAnsi="Times New Roman" w:cs="Times New Roman"/>
          <w:b/>
        </w:rPr>
        <w:t xml:space="preserve">7. </w:t>
      </w:r>
      <w:r w:rsidRPr="00763890">
        <w:rPr>
          <w:rFonts w:ascii="Times New Roman" w:eastAsia="Calibri" w:hAnsi="Times New Roman" w:cs="Times New Roman"/>
        </w:rPr>
        <w:t>głosowanie wniesionych propozycji poprawek,</w:t>
      </w:r>
    </w:p>
    <w:p w:rsidR="00763890" w:rsidRPr="00763890" w:rsidRDefault="00763890" w:rsidP="00763890">
      <w:pPr>
        <w:pStyle w:val="Bezodstpw"/>
        <w:rPr>
          <w:rFonts w:ascii="Times New Roman" w:eastAsia="Calibri" w:hAnsi="Times New Roman" w:cs="Times New Roman"/>
          <w:b/>
        </w:rPr>
      </w:pPr>
      <w:r w:rsidRPr="00763890">
        <w:rPr>
          <w:rFonts w:ascii="Times New Roman" w:eastAsia="Calibri" w:hAnsi="Times New Roman" w:cs="Times New Roman"/>
          <w:b/>
        </w:rPr>
        <w:t>8.</w:t>
      </w:r>
      <w:r w:rsidRPr="00763890">
        <w:rPr>
          <w:rFonts w:ascii="Times New Roman" w:eastAsia="Calibri" w:hAnsi="Times New Roman" w:cs="Times New Roman"/>
        </w:rPr>
        <w:t xml:space="preserve"> głosowanie uchwały.</w:t>
      </w:r>
    </w:p>
    <w:p w:rsidR="00763890" w:rsidRPr="00763890" w:rsidRDefault="00763890" w:rsidP="00763890">
      <w:pPr>
        <w:pStyle w:val="Bezodstpw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b) </w:t>
      </w:r>
      <w:r w:rsidRPr="00763890">
        <w:rPr>
          <w:rFonts w:ascii="Times New Roman" w:eastAsia="Calibri" w:hAnsi="Times New Roman" w:cs="Times New Roman"/>
        </w:rPr>
        <w:t xml:space="preserve">uchwalenia wieloletniej prognozy finansowej Gminy Pszczew na lata 2022 – 2032 – </w:t>
      </w:r>
      <w:r w:rsidRPr="00763890">
        <w:rPr>
          <w:rFonts w:ascii="Times New Roman" w:eastAsia="Calibri" w:hAnsi="Times New Roman" w:cs="Times New Roman"/>
          <w:b/>
        </w:rPr>
        <w:t>druk nr 329</w:t>
      </w:r>
    </w:p>
    <w:p w:rsidR="00763890" w:rsidRPr="00763890" w:rsidRDefault="00763890" w:rsidP="00763890">
      <w:pPr>
        <w:pStyle w:val="Bezodstpw"/>
        <w:rPr>
          <w:rFonts w:ascii="Times New Roman" w:eastAsia="Calibri" w:hAnsi="Times New Roman" w:cs="Times New Roman"/>
        </w:rPr>
      </w:pPr>
      <w:r w:rsidRPr="00763890">
        <w:rPr>
          <w:rFonts w:ascii="Times New Roman" w:eastAsia="Calibri" w:hAnsi="Times New Roman" w:cs="Times New Roman"/>
          <w:b/>
        </w:rPr>
        <w:t xml:space="preserve">1. </w:t>
      </w:r>
      <w:r w:rsidRPr="00763890">
        <w:rPr>
          <w:rFonts w:ascii="Times New Roman" w:eastAsia="Calibri" w:hAnsi="Times New Roman" w:cs="Times New Roman"/>
        </w:rPr>
        <w:t>przedstawienie projektu uchwały,</w:t>
      </w:r>
    </w:p>
    <w:p w:rsidR="00763890" w:rsidRPr="00763890" w:rsidRDefault="00763890" w:rsidP="00763890">
      <w:pPr>
        <w:pStyle w:val="Bezodstpw"/>
        <w:rPr>
          <w:rFonts w:ascii="Times New Roman" w:eastAsia="Calibri" w:hAnsi="Times New Roman" w:cs="Times New Roman"/>
        </w:rPr>
      </w:pPr>
      <w:r w:rsidRPr="00763890">
        <w:rPr>
          <w:rFonts w:ascii="Times New Roman" w:eastAsia="Calibri" w:hAnsi="Times New Roman" w:cs="Times New Roman"/>
          <w:b/>
        </w:rPr>
        <w:t>2.</w:t>
      </w:r>
      <w:r w:rsidRPr="00763890">
        <w:rPr>
          <w:rFonts w:ascii="Times New Roman" w:eastAsia="Calibri" w:hAnsi="Times New Roman" w:cs="Times New Roman"/>
        </w:rPr>
        <w:t>przedstawienie opinii Regionalnej Izby Obrachunkowej,</w:t>
      </w:r>
    </w:p>
    <w:p w:rsidR="00763890" w:rsidRPr="00763890" w:rsidRDefault="00763890" w:rsidP="00763890">
      <w:pPr>
        <w:pStyle w:val="Bezodstpw"/>
        <w:rPr>
          <w:rFonts w:ascii="Times New Roman" w:eastAsia="Calibri" w:hAnsi="Times New Roman" w:cs="Times New Roman"/>
        </w:rPr>
      </w:pPr>
      <w:r w:rsidRPr="00763890">
        <w:rPr>
          <w:rFonts w:ascii="Times New Roman" w:eastAsia="Calibri" w:hAnsi="Times New Roman" w:cs="Times New Roman"/>
          <w:b/>
        </w:rPr>
        <w:t>3.</w:t>
      </w:r>
      <w:r w:rsidRPr="00763890">
        <w:rPr>
          <w:rFonts w:ascii="Times New Roman" w:eastAsia="Calibri" w:hAnsi="Times New Roman" w:cs="Times New Roman"/>
        </w:rPr>
        <w:t xml:space="preserve"> głosowanie uchwały.</w:t>
      </w:r>
    </w:p>
    <w:p w:rsidR="00763890" w:rsidRPr="00763890" w:rsidRDefault="00763890" w:rsidP="00763890">
      <w:pPr>
        <w:pStyle w:val="Bezodstpw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c) </w:t>
      </w:r>
      <w:r w:rsidRPr="00763890">
        <w:rPr>
          <w:rFonts w:ascii="Times New Roman" w:eastAsia="Calibri" w:hAnsi="Times New Roman" w:cs="Times New Roman"/>
        </w:rPr>
        <w:t xml:space="preserve">przyjęcia Gminnego Programu Profilaktyki i Rozwiązywania Problemów Alkoholowych na rok 2022 – </w:t>
      </w:r>
      <w:r w:rsidRPr="00763890">
        <w:rPr>
          <w:rFonts w:ascii="Times New Roman" w:eastAsia="Calibri" w:hAnsi="Times New Roman" w:cs="Times New Roman"/>
          <w:b/>
        </w:rPr>
        <w:t>druk Nr 334</w:t>
      </w:r>
    </w:p>
    <w:p w:rsidR="00763890" w:rsidRPr="00763890" w:rsidRDefault="00763890" w:rsidP="00763890">
      <w:pPr>
        <w:pStyle w:val="Bezodstpw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Pr="00763890">
        <w:rPr>
          <w:rFonts w:ascii="Times New Roman" w:hAnsi="Times New Roman" w:cs="Times New Roman"/>
        </w:rPr>
        <w:t xml:space="preserve">określenia ryczałtowej stawki opłaty za gospodarowanie odpadami komunalnymi dla nieruchomości, na której znajduje się domek letniskowy lub innej nieruchomości wykorzystywanej na cele </w:t>
      </w:r>
      <w:proofErr w:type="spellStart"/>
      <w:r w:rsidRPr="00763890">
        <w:rPr>
          <w:rFonts w:ascii="Times New Roman" w:hAnsi="Times New Roman" w:cs="Times New Roman"/>
        </w:rPr>
        <w:t>rekreacyjno</w:t>
      </w:r>
      <w:proofErr w:type="spellEnd"/>
      <w:r w:rsidRPr="00763890">
        <w:rPr>
          <w:rFonts w:ascii="Times New Roman" w:hAnsi="Times New Roman" w:cs="Times New Roman"/>
        </w:rPr>
        <w:t xml:space="preserve"> - wypoczynkowe- </w:t>
      </w:r>
      <w:r w:rsidRPr="00763890">
        <w:rPr>
          <w:rFonts w:ascii="Times New Roman" w:hAnsi="Times New Roman" w:cs="Times New Roman"/>
          <w:b/>
        </w:rPr>
        <w:t>druk Nr 335</w:t>
      </w:r>
    </w:p>
    <w:p w:rsidR="00763890" w:rsidRPr="00763890" w:rsidRDefault="00763890" w:rsidP="00763890">
      <w:pPr>
        <w:pStyle w:val="Bezodstpw"/>
        <w:rPr>
          <w:rFonts w:ascii="Times New Roman" w:eastAsia="Calibri" w:hAnsi="Times New Roman" w:cs="Times New Roman"/>
          <w:color w:val="FF0000"/>
        </w:rPr>
      </w:pPr>
      <w:r>
        <w:rPr>
          <w:rFonts w:ascii="Times New Roman" w:eastAsia="Calibri" w:hAnsi="Times New Roman" w:cs="Times New Roman"/>
        </w:rPr>
        <w:t xml:space="preserve">e) </w:t>
      </w:r>
      <w:r w:rsidRPr="00763890">
        <w:rPr>
          <w:rFonts w:ascii="Times New Roman" w:eastAsia="Calibri" w:hAnsi="Times New Roman" w:cs="Times New Roman"/>
        </w:rPr>
        <w:t xml:space="preserve">uchwalenia „Programu Współpracy Gminy Pszczew z organizacjami pozarządowymi oraz innymi podmiotami prowadzącymi działalność pożytku publicznego wymienionymi w art. 3 ust.3 ustawy o działalności pożytku publicznego i o wolontariacie na rok 2022” – </w:t>
      </w:r>
      <w:r w:rsidRPr="00763890">
        <w:rPr>
          <w:rFonts w:ascii="Times New Roman" w:eastAsia="Calibri" w:hAnsi="Times New Roman" w:cs="Times New Roman"/>
          <w:b/>
        </w:rPr>
        <w:t>druk nr 336</w:t>
      </w:r>
    </w:p>
    <w:p w:rsidR="00763890" w:rsidRPr="00763890" w:rsidRDefault="00763890" w:rsidP="00763890">
      <w:pPr>
        <w:pStyle w:val="Bezodstpw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f) </w:t>
      </w:r>
      <w:r w:rsidRPr="00763890">
        <w:rPr>
          <w:rFonts w:ascii="Times New Roman" w:eastAsia="Calibri" w:hAnsi="Times New Roman" w:cs="Times New Roman"/>
        </w:rPr>
        <w:t xml:space="preserve">pokrycia części kosztów gospodarowania odpadami komunalnymi z dochodów własnych niepochodzących z pobranej opłaty za gospodarowanie odpadami komunalnymi – </w:t>
      </w:r>
      <w:r w:rsidRPr="00763890">
        <w:rPr>
          <w:rFonts w:ascii="Times New Roman" w:eastAsia="Calibri" w:hAnsi="Times New Roman" w:cs="Times New Roman"/>
          <w:b/>
        </w:rPr>
        <w:t>druk nr 337</w:t>
      </w:r>
    </w:p>
    <w:p w:rsidR="00763890" w:rsidRPr="00763890" w:rsidRDefault="00763890" w:rsidP="00763890">
      <w:pPr>
        <w:pStyle w:val="Bezodstpw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g) </w:t>
      </w:r>
      <w:r w:rsidRPr="00763890">
        <w:rPr>
          <w:rFonts w:ascii="Times New Roman" w:eastAsia="Calibri" w:hAnsi="Times New Roman" w:cs="Times New Roman"/>
        </w:rPr>
        <w:t xml:space="preserve">miejscowego planu zagospodarowania przestrzennego gminy Pszczew, w obrębie Pszczew – </w:t>
      </w:r>
      <w:r w:rsidRPr="00763890">
        <w:rPr>
          <w:rFonts w:ascii="Times New Roman" w:eastAsia="Calibri" w:hAnsi="Times New Roman" w:cs="Times New Roman"/>
          <w:b/>
        </w:rPr>
        <w:t>druk nr 338</w:t>
      </w:r>
    </w:p>
    <w:p w:rsidR="00763890" w:rsidRPr="00763890" w:rsidRDefault="00763890" w:rsidP="00763890">
      <w:pPr>
        <w:pStyle w:val="Bezodstpw"/>
        <w:rPr>
          <w:rFonts w:ascii="Times New Roman" w:eastAsia="Calibri" w:hAnsi="Times New Roman" w:cs="Times New Roman"/>
          <w:color w:val="FF0000"/>
        </w:rPr>
      </w:pPr>
      <w:r>
        <w:rPr>
          <w:rFonts w:ascii="Times New Roman" w:eastAsia="Calibri" w:hAnsi="Times New Roman" w:cs="Times New Roman"/>
        </w:rPr>
        <w:t xml:space="preserve">h) </w:t>
      </w:r>
      <w:r w:rsidRPr="00763890">
        <w:rPr>
          <w:rFonts w:ascii="Times New Roman" w:eastAsia="Calibri" w:hAnsi="Times New Roman" w:cs="Times New Roman"/>
        </w:rPr>
        <w:t>ustalenia stawki dotacji przedmiotowej do 1m</w:t>
      </w:r>
      <w:r w:rsidRPr="00763890">
        <w:rPr>
          <w:rFonts w:ascii="Times New Roman" w:eastAsia="Calibri" w:hAnsi="Times New Roman" w:cs="Times New Roman"/>
          <w:vertAlign w:val="superscript"/>
        </w:rPr>
        <w:t xml:space="preserve">2 </w:t>
      </w:r>
      <w:r w:rsidRPr="00763890">
        <w:rPr>
          <w:rFonts w:ascii="Times New Roman" w:eastAsia="Calibri" w:hAnsi="Times New Roman" w:cs="Times New Roman"/>
        </w:rPr>
        <w:t xml:space="preserve">powierzchni użytkowej lokalu socjalnego na rzecz samorządowego zakładu budżetowego – </w:t>
      </w:r>
      <w:r w:rsidRPr="00763890">
        <w:rPr>
          <w:rFonts w:ascii="Times New Roman" w:eastAsia="Calibri" w:hAnsi="Times New Roman" w:cs="Times New Roman"/>
          <w:b/>
        </w:rPr>
        <w:t>druk nr 339</w:t>
      </w:r>
    </w:p>
    <w:p w:rsidR="00763890" w:rsidRPr="00763890" w:rsidRDefault="00763890" w:rsidP="00763890">
      <w:pPr>
        <w:pStyle w:val="Bezodstpw"/>
        <w:rPr>
          <w:rFonts w:ascii="Times New Roman" w:eastAsia="Calibri" w:hAnsi="Times New Roman" w:cs="Times New Roman"/>
          <w:b/>
          <w:color w:val="FF0000"/>
        </w:rPr>
      </w:pPr>
      <w:r>
        <w:rPr>
          <w:rFonts w:ascii="Times New Roman" w:eastAsia="Calibri" w:hAnsi="Times New Roman" w:cs="Times New Roman"/>
        </w:rPr>
        <w:t xml:space="preserve">i) </w:t>
      </w:r>
      <w:r w:rsidRPr="00763890">
        <w:rPr>
          <w:rFonts w:ascii="Times New Roman" w:eastAsia="Calibri" w:hAnsi="Times New Roman" w:cs="Times New Roman"/>
        </w:rPr>
        <w:t xml:space="preserve">ustalenia dopłat do taryfy dla zbiorowego odprowadzania ścieków na terenie Gminy Pszczew – </w:t>
      </w:r>
      <w:r w:rsidRPr="00763890">
        <w:rPr>
          <w:rFonts w:ascii="Times New Roman" w:eastAsia="Calibri" w:hAnsi="Times New Roman" w:cs="Times New Roman"/>
          <w:b/>
        </w:rPr>
        <w:t>druk nr 340</w:t>
      </w:r>
    </w:p>
    <w:p w:rsidR="00763890" w:rsidRPr="00763890" w:rsidRDefault="00763890" w:rsidP="00763890">
      <w:pPr>
        <w:pStyle w:val="Bezodstpw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j) </w:t>
      </w:r>
      <w:r w:rsidRPr="00763890">
        <w:rPr>
          <w:rFonts w:ascii="Times New Roman" w:eastAsia="Calibri" w:hAnsi="Times New Roman" w:cs="Times New Roman"/>
        </w:rPr>
        <w:t xml:space="preserve">ustalenia stawki dotacji  przedmiotowej dla samorządowego zakładu budżetowego – </w:t>
      </w:r>
      <w:r w:rsidRPr="00763890">
        <w:rPr>
          <w:rFonts w:ascii="Times New Roman" w:eastAsia="Calibri" w:hAnsi="Times New Roman" w:cs="Times New Roman"/>
          <w:b/>
        </w:rPr>
        <w:t>druk nr 341</w:t>
      </w:r>
    </w:p>
    <w:p w:rsidR="00763890" w:rsidRPr="00763890" w:rsidRDefault="00763890" w:rsidP="00763890">
      <w:pPr>
        <w:pStyle w:val="Bezodstpw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k) </w:t>
      </w:r>
      <w:r w:rsidRPr="00763890">
        <w:rPr>
          <w:rFonts w:ascii="Times New Roman" w:eastAsia="Calibri" w:hAnsi="Times New Roman" w:cs="Times New Roman"/>
        </w:rPr>
        <w:t xml:space="preserve">ustalenia wykazu wydatków niewygasających z upływem roku budżetowego 2021 oraz planu finansowego tych wydatków – </w:t>
      </w:r>
      <w:r w:rsidRPr="00763890">
        <w:rPr>
          <w:rFonts w:ascii="Times New Roman" w:eastAsia="Calibri" w:hAnsi="Times New Roman" w:cs="Times New Roman"/>
          <w:b/>
        </w:rPr>
        <w:t>druk nr 342</w:t>
      </w:r>
    </w:p>
    <w:p w:rsidR="00763890" w:rsidRPr="00763890" w:rsidRDefault="00763890" w:rsidP="00763890">
      <w:pPr>
        <w:pStyle w:val="Bezodstpw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l) </w:t>
      </w:r>
      <w:r w:rsidRPr="00763890">
        <w:rPr>
          <w:rFonts w:ascii="Times New Roman" w:eastAsia="Calibri" w:hAnsi="Times New Roman" w:cs="Times New Roman"/>
        </w:rPr>
        <w:t xml:space="preserve">zmian w uchwale budżetowej na 2021r. – </w:t>
      </w:r>
      <w:r w:rsidRPr="00763890">
        <w:rPr>
          <w:rFonts w:ascii="Times New Roman" w:eastAsia="Calibri" w:hAnsi="Times New Roman" w:cs="Times New Roman"/>
          <w:b/>
        </w:rPr>
        <w:t>druk nr 343</w:t>
      </w:r>
      <w:r w:rsidRPr="00763890">
        <w:rPr>
          <w:rFonts w:ascii="Times New Roman" w:eastAsia="Calibri" w:hAnsi="Times New Roman" w:cs="Times New Roman"/>
        </w:rPr>
        <w:t xml:space="preserve"> </w:t>
      </w:r>
    </w:p>
    <w:p w:rsidR="00763890" w:rsidRPr="00763890" w:rsidRDefault="00763890" w:rsidP="00763890">
      <w:pPr>
        <w:pStyle w:val="Bezodstpw"/>
        <w:rPr>
          <w:rFonts w:ascii="Times New Roman" w:eastAsia="Calibri" w:hAnsi="Times New Roman" w:cs="Times New Roman"/>
          <w:color w:val="FF0000"/>
        </w:rPr>
      </w:pPr>
      <w:r>
        <w:rPr>
          <w:rFonts w:ascii="Times New Roman" w:eastAsia="Calibri" w:hAnsi="Times New Roman" w:cs="Times New Roman"/>
        </w:rPr>
        <w:t xml:space="preserve">m) </w:t>
      </w:r>
      <w:r w:rsidRPr="00763890">
        <w:rPr>
          <w:rFonts w:ascii="Times New Roman" w:eastAsia="Calibri" w:hAnsi="Times New Roman" w:cs="Times New Roman"/>
        </w:rPr>
        <w:t xml:space="preserve">zmian w wieloletniej prognozie finansowej Gminy Pszczew na lata 2021-2030 – </w:t>
      </w:r>
      <w:r w:rsidRPr="00763890">
        <w:rPr>
          <w:rFonts w:ascii="Times New Roman" w:eastAsia="Calibri" w:hAnsi="Times New Roman" w:cs="Times New Roman"/>
          <w:b/>
        </w:rPr>
        <w:t>druk Nr 344</w:t>
      </w:r>
    </w:p>
    <w:p w:rsidR="00763890" w:rsidRPr="00763890" w:rsidRDefault="00763890" w:rsidP="00763890">
      <w:pPr>
        <w:pStyle w:val="Bezodstpw"/>
        <w:rPr>
          <w:rFonts w:ascii="Times New Roman" w:eastAsia="Calibri" w:hAnsi="Times New Roman" w:cs="Times New Roman"/>
        </w:rPr>
      </w:pPr>
      <w:r w:rsidRPr="00763890">
        <w:rPr>
          <w:rFonts w:ascii="Times New Roman" w:hAnsi="Times New Roman" w:cs="Times New Roman"/>
          <w:bCs/>
          <w:lang w:eastAsia="pl-PL"/>
        </w:rPr>
        <w:t>9.</w:t>
      </w:r>
      <w:r w:rsidRPr="00763890">
        <w:rPr>
          <w:rFonts w:ascii="Times New Roman" w:eastAsia="Calibri" w:hAnsi="Times New Roman" w:cs="Times New Roman"/>
        </w:rPr>
        <w:t>Odpowiedzi na interpelacje.</w:t>
      </w:r>
    </w:p>
    <w:p w:rsidR="00763890" w:rsidRPr="00763890" w:rsidRDefault="00763890" w:rsidP="00763890">
      <w:pPr>
        <w:pStyle w:val="Bezodstpw"/>
        <w:rPr>
          <w:rFonts w:ascii="Times New Roman" w:eastAsia="Calibri" w:hAnsi="Times New Roman" w:cs="Times New Roman"/>
        </w:rPr>
      </w:pPr>
      <w:r w:rsidRPr="00763890">
        <w:rPr>
          <w:rFonts w:ascii="Times New Roman" w:eastAsia="Calibri" w:hAnsi="Times New Roman" w:cs="Times New Roman"/>
        </w:rPr>
        <w:t>10.Wolne wnioski i informacje.</w:t>
      </w:r>
    </w:p>
    <w:p w:rsidR="00763890" w:rsidRPr="00763890" w:rsidRDefault="00763890" w:rsidP="00763890">
      <w:pPr>
        <w:pStyle w:val="Bezodstpw"/>
        <w:rPr>
          <w:rFonts w:ascii="Times New Roman" w:hAnsi="Times New Roman" w:cs="Times New Roman"/>
        </w:rPr>
      </w:pPr>
      <w:r w:rsidRPr="00763890">
        <w:rPr>
          <w:rFonts w:ascii="Times New Roman" w:eastAsia="Calibri" w:hAnsi="Times New Roman" w:cs="Times New Roman"/>
        </w:rPr>
        <w:t>11.Zakończenie obrad.</w:t>
      </w:r>
    </w:p>
    <w:p w:rsidR="00763890" w:rsidRDefault="00763890"/>
    <w:p w:rsidR="002E64FA" w:rsidRDefault="002E64FA">
      <w:r>
        <w:t xml:space="preserve">Ad. 3 </w:t>
      </w:r>
    </w:p>
    <w:p w:rsidR="002E64FA" w:rsidRDefault="002E64FA">
      <w:r>
        <w:t>Brak uwag do protokołu.</w:t>
      </w:r>
    </w:p>
    <w:p w:rsidR="002E64FA" w:rsidRDefault="002E64FA">
      <w:r>
        <w:t>Poddano przyjęcie protokołu bez odczytywania pod głosowanie.</w:t>
      </w:r>
    </w:p>
    <w:p w:rsidR="002E64FA" w:rsidRPr="00C2579C" w:rsidRDefault="002E64FA">
      <w:pPr>
        <w:rPr>
          <w:b/>
        </w:rPr>
      </w:pPr>
      <w:r w:rsidRPr="00C2579C">
        <w:rPr>
          <w:b/>
        </w:rPr>
        <w:t>Za – 13, przeciw – 0, wstrzymało się – 0.</w:t>
      </w:r>
    </w:p>
    <w:p w:rsidR="002E64FA" w:rsidRDefault="002E64FA">
      <w:r>
        <w:t>Głosami 13 za, Rada Gminy Pszczew przyjęła protokół z XLII sesji bez odczytywania</w:t>
      </w:r>
      <w:r w:rsidR="00EF4B43">
        <w:t>.</w:t>
      </w:r>
    </w:p>
    <w:p w:rsidR="00EF4B43" w:rsidRDefault="00EF4B43">
      <w:r>
        <w:t xml:space="preserve">Ad. 4 </w:t>
      </w:r>
    </w:p>
    <w:p w:rsidR="00EF4B43" w:rsidRDefault="00EF4B43">
      <w:r>
        <w:t>Nie zgłoszono żadnych interpelacji.</w:t>
      </w:r>
    </w:p>
    <w:p w:rsidR="00EF4B43" w:rsidRDefault="00EF4B43">
      <w:r>
        <w:t xml:space="preserve">Ad. 5 </w:t>
      </w:r>
    </w:p>
    <w:p w:rsidR="00EF4B43" w:rsidRDefault="00EF4B43">
      <w:r>
        <w:t>Wójt przedstawił informacje z działalności międzysesyjnej.</w:t>
      </w:r>
    </w:p>
    <w:p w:rsidR="00EF4B43" w:rsidRDefault="00EF4B43">
      <w:r>
        <w:t xml:space="preserve">Przedstawił również Zastępcę Wójta Panią Karolinę </w:t>
      </w:r>
      <w:proofErr w:type="spellStart"/>
      <w:r>
        <w:t>Korendę</w:t>
      </w:r>
      <w:proofErr w:type="spellEnd"/>
      <w:r>
        <w:t xml:space="preserve"> – </w:t>
      </w:r>
      <w:proofErr w:type="spellStart"/>
      <w:r>
        <w:t>Gojdź</w:t>
      </w:r>
      <w:proofErr w:type="spellEnd"/>
      <w:r>
        <w:t>, która objęła stanowisko od dnia 01.12.2021roku.</w:t>
      </w:r>
    </w:p>
    <w:p w:rsidR="00EF4B43" w:rsidRDefault="00EF4B43">
      <w:r>
        <w:t xml:space="preserve">Pani </w:t>
      </w:r>
      <w:r w:rsidR="009370D6">
        <w:t>z</w:t>
      </w:r>
      <w:r>
        <w:t>a</w:t>
      </w:r>
      <w:r w:rsidR="009370D6">
        <w:t>stępca przedstawiła swoją osobę. Podziękowała za okazane zaufanie i zapewniła o sumiennej pracy i zaangażowaniu w życie mieszkańców gminy.</w:t>
      </w:r>
    </w:p>
    <w:p w:rsidR="009370D6" w:rsidRDefault="009370D6">
      <w:r>
        <w:t>Wójt wrócił do przedstawienia informacji międzysesyjnej, która stanowi załącznik do niniejszego protokołu.</w:t>
      </w:r>
    </w:p>
    <w:p w:rsidR="009370D6" w:rsidRDefault="009370D6">
      <w:r>
        <w:t xml:space="preserve">Ad. 6 </w:t>
      </w:r>
    </w:p>
    <w:p w:rsidR="009370D6" w:rsidRDefault="009370D6">
      <w:r>
        <w:t>Przewodniczący Rady Gminy Pszczew przedstawił informację z działalności międzysesyjnej. Odczytał również życzenia świąteczne które wpłynęły do Biura Rady.</w:t>
      </w:r>
    </w:p>
    <w:p w:rsidR="009370D6" w:rsidRDefault="009370D6">
      <w:r>
        <w:t>Wiceprzewodniczący Krzysztof Kaczmarek przedstawił korespondencje, która wpłynęła do BR.</w:t>
      </w:r>
    </w:p>
    <w:p w:rsidR="009370D6" w:rsidRDefault="009370D6">
      <w:r>
        <w:t>Ad. 7</w:t>
      </w:r>
    </w:p>
    <w:p w:rsidR="009370D6" w:rsidRDefault="009370D6">
      <w:r>
        <w:t>Informację o stanie realizacji zadań oświatowych przedstawiła Pani sekretarz. Informacja stanowi załącznik do niniejszego protokołu.</w:t>
      </w:r>
    </w:p>
    <w:p w:rsidR="009370D6" w:rsidRDefault="009370D6">
      <w:r>
        <w:t>Radny Damian Dubkiewicz zadał pytanie, ile jest w pełni zaszczepionych osób w szkole i w przedszkolu?</w:t>
      </w:r>
    </w:p>
    <w:p w:rsidR="009370D6" w:rsidRDefault="009370D6">
      <w:r>
        <w:t>Pani dyr. Szkoły odpowiedziała, że nie ma obowiązku sprawdzania pracowników co do ich zaszczepienia. Wie natomiast, że ok. 90% pracowników szkoły jest w pełni zaszczepionych. W szkole zaszczepiono 18 uczniów. Część uczniów szczepiła się poza szkoła. Nie posiada informacji ilu uczniów jest w pełni zaszczepionych.</w:t>
      </w:r>
    </w:p>
    <w:p w:rsidR="009370D6" w:rsidRDefault="009370D6">
      <w:r>
        <w:t>Pani dyr. Przedszkola – na 16 pracowników 12 jest w pełni zaszczepionych.</w:t>
      </w:r>
    </w:p>
    <w:p w:rsidR="00A43D02" w:rsidRDefault="009370D6">
      <w:r>
        <w:lastRenderedPageBreak/>
        <w:t xml:space="preserve">Radny Leonard Kaczmarek zapytał Panią dyr. Szkoły, która jest radna powiatową </w:t>
      </w:r>
      <w:r w:rsidR="00A43D02">
        <w:t xml:space="preserve">o sytuacje </w:t>
      </w:r>
      <w:proofErr w:type="spellStart"/>
      <w:r w:rsidR="00A43D02">
        <w:t>szitala</w:t>
      </w:r>
      <w:proofErr w:type="spellEnd"/>
      <w:r w:rsidR="00A43D02">
        <w:t xml:space="preserve"> w Międzyrzeczu.</w:t>
      </w:r>
    </w:p>
    <w:p w:rsidR="00A43D02" w:rsidRDefault="00A43D02">
      <w:r>
        <w:t>Pani dyr. Odpowiedział, że sytuacja uległa znacznej poprawie. Zwiększyły się dochody szpitala. Jest odbudowana kadra lekarska a to jest duży plus dla szpitala. Rozbudowywane są oddziały szpitalne, np. interna, chirurgia, ginekologia czy oddział dziecięcy. Aktualne zadłużenie szpitala to ok. 17.000.000,00zł. Poinformowała również, że od stycznia ruszają poradnie okulistyczna i diabetologiczna.</w:t>
      </w:r>
    </w:p>
    <w:p w:rsidR="00A43D02" w:rsidRDefault="00A43D02">
      <w:r>
        <w:t>Radny Krzysztof Kaczmarek zapytał czy podjęto decyzję o rozpoczęciu nauki stacjonarnej w okresie do rozpoczęcia ferii? Zapytał również o to, czy płacimy przewoźnikowi za okres nie dowożenia dzieci do szkoły?</w:t>
      </w:r>
    </w:p>
    <w:p w:rsidR="00A43D02" w:rsidRDefault="00A43D02">
      <w:r>
        <w:t>Pani dyr. Odpowiedział, że dzieci do 09.01 pozostają w nauce zdalnej a od10.01 do ferii będzie nauka stacjonarna, zgodnie z wytycznymi ministerstwa.</w:t>
      </w:r>
    </w:p>
    <w:p w:rsidR="00A43D02" w:rsidRDefault="00A43D02">
      <w:r>
        <w:t>Wójt odpowiedział na 2 pytanie odnoszące się do płatności za dowozy.</w:t>
      </w:r>
    </w:p>
    <w:p w:rsidR="00A43D02" w:rsidRDefault="00A43D02">
      <w:r>
        <w:t>Radny Krzysztof Kaczmarek zapytał o to, czy przedszkole pracuje w trybie stacjonarnym?</w:t>
      </w:r>
    </w:p>
    <w:p w:rsidR="00A43D02" w:rsidRDefault="00A43D02">
      <w:r>
        <w:t xml:space="preserve">Pani </w:t>
      </w:r>
      <w:proofErr w:type="spellStart"/>
      <w:r>
        <w:t>dyr</w:t>
      </w:r>
      <w:proofErr w:type="spellEnd"/>
      <w:r>
        <w:t xml:space="preserve"> przedszkola odpowiedział, ze cały czas przedszkole pracuje w trybie stacjonarnym.</w:t>
      </w:r>
    </w:p>
    <w:p w:rsidR="00A43D02" w:rsidRDefault="00A43D02">
      <w:r>
        <w:t>Ad. 8</w:t>
      </w:r>
    </w:p>
    <w:p w:rsidR="00A43D02" w:rsidRDefault="0098140D" w:rsidP="0098140D">
      <w:r>
        <w:t>a)</w:t>
      </w:r>
      <w:r w:rsidR="00A43D02">
        <w:t>Pani skarbnik odczytała projekt uchwały budżetowej na 2022rok oraz opinię Regionalnej Izby Obrachunkowej na temat projektu budżetu na 2022r.</w:t>
      </w:r>
      <w:r w:rsidR="00384A81">
        <w:t xml:space="preserve"> RIO pozytywnie zaopiniowało projekt budżetu.</w:t>
      </w:r>
    </w:p>
    <w:p w:rsidR="00A43D02" w:rsidRDefault="00A43D02">
      <w:r>
        <w:t>Nast</w:t>
      </w:r>
      <w:r w:rsidR="00384A81">
        <w:t>ę</w:t>
      </w:r>
      <w:r>
        <w:t xml:space="preserve">pnie wiceprzewodniczący  Leonard Kaczmarek odczytał opinie </w:t>
      </w:r>
      <w:r w:rsidR="00384A81">
        <w:t>K</w:t>
      </w:r>
      <w:r>
        <w:t xml:space="preserve">omisji </w:t>
      </w:r>
      <w:r w:rsidR="00384A81">
        <w:t>ds. Finansów i Rozwoju Gospodarczego, która po zapoznaniu się z opiniami pozostałych komisji, pozytywnie zaopiniowała projekt budżetu na 2022rok.</w:t>
      </w:r>
    </w:p>
    <w:p w:rsidR="00384A81" w:rsidRDefault="00384A81">
      <w:r>
        <w:t>Wobec braku uwag RIO oraz autopoprawek, przystąpiono do dyskusji nad projektem budżetu na 2022 rok.</w:t>
      </w:r>
    </w:p>
    <w:p w:rsidR="00384A81" w:rsidRDefault="00384A81">
      <w:r>
        <w:t>Wójt przypomniał, że Regionalna Izba Obrachunkowa pozytywnie zaopiniowała projekt budżetu. Zwrócił się do radnych z prośbą zatwierdzenie budżetu. Zwrócił uwagę, ze budżet jest duży i bardzo wymagający. Przedstawił najważniejsze inwestycje, które nas czekają w 2022roku.</w:t>
      </w:r>
    </w:p>
    <w:p w:rsidR="00384A81" w:rsidRPr="007976FA" w:rsidRDefault="00384A81">
      <w:r w:rsidRPr="007976FA">
        <w:t xml:space="preserve">Radny Konrad Kiona </w:t>
      </w:r>
      <w:r w:rsidR="007976FA" w:rsidRPr="007976FA">
        <w:t>zwrócił uwagę na deficyt zeszłoroczny i tegoroczny. Zapytał skąd wynikają takie zmiany? Zwrócił również uwagę na nadwyżkę dochodów bieżących nad wydatkami.</w:t>
      </w:r>
    </w:p>
    <w:p w:rsidR="00384A81" w:rsidRDefault="00384A81">
      <w:r w:rsidRPr="00384A81">
        <w:t xml:space="preserve">Wójt </w:t>
      </w:r>
      <w:r w:rsidR="00694802">
        <w:t>odniósł się do zarzutów radnego i przedstawił co wpłynęło na zmianę budżetu i kwot w budżecie.</w:t>
      </w:r>
    </w:p>
    <w:p w:rsidR="00694802" w:rsidRDefault="00694802">
      <w:r>
        <w:t>Następnie przewodniczący Rady Gminy Pszczew odniósł się do budżetu. Wspomniał o gminnym programie „Czyste Powietrze” i o tym, że bardzo by chciał aby w budżecie znalazły się środki na dofinansowanie do chociażby 1 pieca. Zwrócił również uwagę na projekt dotyczący rewitalizacji promenady nad jeziorem Kohle. Przedstawił jakie to zadanie jest istotne dla</w:t>
      </w:r>
      <w:r w:rsidR="00F402B7">
        <w:t xml:space="preserve"> rozwoju i </w:t>
      </w:r>
      <w:r>
        <w:t xml:space="preserve"> wizerunku turystycznego </w:t>
      </w:r>
      <w:r w:rsidR="00F402B7">
        <w:t>naszej G</w:t>
      </w:r>
      <w:bookmarkStart w:id="0" w:name="_GoBack"/>
      <w:bookmarkEnd w:id="0"/>
      <w:r w:rsidR="00F402B7">
        <w:t>miny</w:t>
      </w:r>
      <w:r>
        <w:t xml:space="preserve">. </w:t>
      </w:r>
    </w:p>
    <w:p w:rsidR="00694802" w:rsidRDefault="00694802">
      <w:r>
        <w:t>Wójt odniósł się do kwestii wspomnianych przez przewodniczącego oraz radnego Kionę.</w:t>
      </w:r>
    </w:p>
    <w:p w:rsidR="00694802" w:rsidRDefault="00694802">
      <w:r>
        <w:t xml:space="preserve">Radny Krzysztof Kaczmarek zabrał głos i powiedział, chciałby doczekać czasów, kiedy to pani skarbnik by mogła powiedzieć, że budżet wyszedł na 0 a nie z deficytem. Zwrócił też uwagę na fakt </w:t>
      </w:r>
      <w:r>
        <w:lastRenderedPageBreak/>
        <w:t>„kopciuchów”. Uczula mieszkańców aby zwracali uwagę i pilnowali się nawzajem w kwestii czym się pali w piecach. Musimy zadbać o środowisko zaczynając od siebie samych.</w:t>
      </w:r>
    </w:p>
    <w:p w:rsidR="00ED3B8B" w:rsidRDefault="00ED3B8B">
      <w:r>
        <w:t>Przewodniczący RG odniósł się do złożonego przez Przewodniczącego Rady Powiatu pisma odnośnie wsparcia szpitala międzyrzeckiego.</w:t>
      </w:r>
    </w:p>
    <w:p w:rsidR="00ED3B8B" w:rsidRDefault="00ED3B8B">
      <w:r>
        <w:t>Wobec braku dalszych pytań przystąpiono do głosowania nad projektem budżetu.</w:t>
      </w:r>
    </w:p>
    <w:p w:rsidR="00ED3B8B" w:rsidRPr="00E54FBC" w:rsidRDefault="00ED3B8B">
      <w:pPr>
        <w:rPr>
          <w:b/>
        </w:rPr>
      </w:pPr>
      <w:r w:rsidRPr="00E54FBC">
        <w:rPr>
          <w:b/>
        </w:rPr>
        <w:t>Za – 10, przeciw – 0, wstrzymało się – 3</w:t>
      </w:r>
    </w:p>
    <w:p w:rsidR="00ED3B8B" w:rsidRDefault="00ED3B8B">
      <w:r>
        <w:t>Głosami 10 za przy 3 wstrzymujących się, Rada Gminy Pszczew przyjęła projekt budżetu na 2022rok.</w:t>
      </w:r>
    </w:p>
    <w:p w:rsidR="00ED3B8B" w:rsidRDefault="00ED3B8B">
      <w:r>
        <w:t>Wójt podziękował radnym za zaaprobowanie projektu budżetu.</w:t>
      </w:r>
    </w:p>
    <w:p w:rsidR="00ED3B8B" w:rsidRDefault="00ED3B8B">
      <w:r>
        <w:t>Następnie Pani skarbnik odczytała projekt Wieloletniej Prognozy Finansowej na lata 2022 – 2032 oraz odczytała opinię Regionalnej Izby Obrachunkowej w tym zakresie.</w:t>
      </w:r>
    </w:p>
    <w:p w:rsidR="00ED3B8B" w:rsidRDefault="00ED3B8B">
      <w:r>
        <w:t>Przystąpiono do głosowania nad projektem uchwały.</w:t>
      </w:r>
    </w:p>
    <w:p w:rsidR="00ED3B8B" w:rsidRPr="00E54FBC" w:rsidRDefault="00ED3B8B">
      <w:pPr>
        <w:rPr>
          <w:b/>
        </w:rPr>
      </w:pPr>
      <w:r w:rsidRPr="00E54FBC">
        <w:rPr>
          <w:b/>
        </w:rPr>
        <w:t>Za – 12, przeciw – 0, wstrzymujących się – 1.</w:t>
      </w:r>
    </w:p>
    <w:p w:rsidR="00ED3B8B" w:rsidRDefault="00ED3B8B">
      <w:r>
        <w:t>Glosami 12 za przy 1 wstrzymującym się, rada Gminy Pszczew przyjęła projekt uchwały w sprawie Wieloletniej Prognozy Finansowej na lata 2022 – 2032.</w:t>
      </w:r>
    </w:p>
    <w:p w:rsidR="00ED3B8B" w:rsidRDefault="00ED3B8B">
      <w:r>
        <w:t xml:space="preserve">Zarządzono 10min. przerwy. </w:t>
      </w:r>
    </w:p>
    <w:p w:rsidR="00ED3B8B" w:rsidRDefault="00ED3B8B">
      <w:r>
        <w:t>Radny Ryszard Wołyński opuścił obrady sesji.</w:t>
      </w:r>
    </w:p>
    <w:p w:rsidR="00ED3B8B" w:rsidRDefault="00ED3B8B">
      <w:r>
        <w:t>Po przerwie obecnych radnych było 12.</w:t>
      </w:r>
    </w:p>
    <w:p w:rsidR="00ED3B8B" w:rsidRDefault="00BE617A">
      <w:r>
        <w:t xml:space="preserve">c) </w:t>
      </w:r>
      <w:r w:rsidR="00ED3B8B">
        <w:t>Przystąpiono do głosowania nad projektem uchwały nr 334 w sprawie</w:t>
      </w:r>
      <w:r w:rsidR="0098140D">
        <w:t xml:space="preserve"> przyjęcia Gminnego Programu Profilaktyki i Rozwiązywania Problemów Alkoholowych na rok 2022</w:t>
      </w:r>
    </w:p>
    <w:p w:rsidR="00ED3B8B" w:rsidRDefault="00ED3B8B">
      <w:r>
        <w:t>Brak uwag.</w:t>
      </w:r>
    </w:p>
    <w:p w:rsidR="00ED3B8B" w:rsidRPr="00E54FBC" w:rsidRDefault="00ED3B8B">
      <w:pPr>
        <w:rPr>
          <w:b/>
        </w:rPr>
      </w:pPr>
      <w:r w:rsidRPr="00E54FBC">
        <w:rPr>
          <w:b/>
        </w:rPr>
        <w:t>Za – 12, przeciw – 0, wstrzymujących się – 0</w:t>
      </w:r>
    </w:p>
    <w:p w:rsidR="0098140D" w:rsidRDefault="00BE617A">
      <w:r>
        <w:t>Rada Gminy Pszczew, jednogłośnie przyjęła projekt uchwały w sprawie</w:t>
      </w:r>
      <w:r w:rsidR="0098140D">
        <w:t xml:space="preserve"> przyjęcia Gminnego Programu Profilaktyki i Rozwiązywania Problemów Alkoholowych na rok 2022. </w:t>
      </w:r>
      <w:r w:rsidR="0098140D" w:rsidRPr="00E54FB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Uchwałę zarejestrowano pod nr XLIII.328.2021</w:t>
      </w:r>
      <w:r w:rsidR="0098140D" w:rsidRPr="00E54FBC">
        <w:rPr>
          <w:rFonts w:ascii="Times New Roman" w:eastAsia="Times New Roman" w:hAnsi="Times New Roman" w:cs="Times New Roman"/>
          <w:b/>
          <w:bCs/>
          <w:color w:val="FF0000"/>
          <w:szCs w:val="24"/>
          <w:lang w:eastAsia="pl-PL"/>
        </w:rPr>
        <w:t xml:space="preserve">. </w:t>
      </w:r>
      <w:r w:rsidR="0098140D" w:rsidRPr="00E54FB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Uchwała</w:t>
      </w:r>
      <w:r w:rsidR="0098140D" w:rsidRPr="00E54FBC">
        <w:rPr>
          <w:rFonts w:ascii="Times New Roman" w:eastAsia="Times New Roman" w:hAnsi="Times New Roman" w:cs="Times New Roman"/>
          <w:b/>
          <w:bCs/>
          <w:color w:val="FF0000"/>
          <w:szCs w:val="24"/>
          <w:lang w:eastAsia="pl-PL"/>
        </w:rPr>
        <w:t xml:space="preserve"> </w:t>
      </w:r>
      <w:r w:rsidR="0098140D" w:rsidRPr="00E54FB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stanowi załącznik do niniejszego protokołu.</w:t>
      </w:r>
    </w:p>
    <w:p w:rsidR="00BE617A" w:rsidRDefault="00BE617A">
      <w:r>
        <w:t>d) Przystąpiono do</w:t>
      </w:r>
      <w:r w:rsidR="0098140D">
        <w:t xml:space="preserve"> projektu nr 335 w sprawie określenia ryczałtowej stawki opłaty za gospodarowanie odpadami komunalnymi dla nieruchomości, na której znajduje się domek letniskowy lub innej nieruchomości wykorzystywanej na cele </w:t>
      </w:r>
      <w:proofErr w:type="spellStart"/>
      <w:r w:rsidR="0098140D">
        <w:t>rekreacyjno</w:t>
      </w:r>
      <w:proofErr w:type="spellEnd"/>
      <w:r w:rsidR="0098140D">
        <w:t xml:space="preserve"> – wypoczynkowe.</w:t>
      </w:r>
    </w:p>
    <w:p w:rsidR="00BE617A" w:rsidRDefault="00BE617A">
      <w:r>
        <w:t>Radny Konrad Kiona chciał aby zwiększyć stawkę za odpady dla domków letniskowych.</w:t>
      </w:r>
    </w:p>
    <w:p w:rsidR="00BE617A" w:rsidRDefault="00BE617A">
      <w:r>
        <w:t>Przewodniczący wyjaśnił tą kwestię oraz fakt braku takiej możliwości.</w:t>
      </w:r>
    </w:p>
    <w:p w:rsidR="00BE617A" w:rsidRDefault="00BE617A">
      <w:r>
        <w:t>Przystąpiono do głosowania nad projektem uchwały nr 335.</w:t>
      </w:r>
    </w:p>
    <w:p w:rsidR="00BE617A" w:rsidRDefault="00BE617A">
      <w:r w:rsidRPr="0063450B">
        <w:rPr>
          <w:b/>
        </w:rPr>
        <w:t>Za – 12, przeciw – 0, wstrzymujących się – 0</w:t>
      </w:r>
      <w:r>
        <w:t>.</w:t>
      </w:r>
    </w:p>
    <w:p w:rsidR="00BE617A" w:rsidRDefault="00BE617A">
      <w:r>
        <w:t xml:space="preserve">Rada Gminy Pszczew, głosami 12 za </w:t>
      </w:r>
      <w:r w:rsidR="0098140D">
        <w:t xml:space="preserve">przyjęła projekt uchwały nr 335 </w:t>
      </w:r>
      <w:r w:rsidR="0063450B">
        <w:t xml:space="preserve">w sprawie określenia ryczałtowej stawki opłaty za gospodarowanie odpadami komunalnymi dla nieruchomości, na której znajduje się domek letniskowy lub innej nieruchomości wykorzystywanej na cele </w:t>
      </w:r>
      <w:proofErr w:type="spellStart"/>
      <w:r w:rsidR="0063450B">
        <w:t>rekreacyjno</w:t>
      </w:r>
      <w:proofErr w:type="spellEnd"/>
      <w:r w:rsidR="0063450B">
        <w:t xml:space="preserve"> – wypoczynkowe. </w:t>
      </w:r>
      <w:r w:rsidR="0098140D" w:rsidRPr="00E54FB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Uchwałę zarejestrowano pod nr XLI</w:t>
      </w:r>
      <w:r w:rsidR="0063450B" w:rsidRPr="00E54FB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</w:t>
      </w:r>
      <w:r w:rsidR="0098140D" w:rsidRPr="00E54FB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I.32</w:t>
      </w:r>
      <w:r w:rsidR="0063450B" w:rsidRPr="00E54FB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9</w:t>
      </w:r>
      <w:r w:rsidR="0098140D" w:rsidRPr="00E54FB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.2021</w:t>
      </w:r>
      <w:r w:rsidR="0098140D" w:rsidRPr="00E54FBC">
        <w:rPr>
          <w:rFonts w:ascii="Times New Roman" w:eastAsia="Times New Roman" w:hAnsi="Times New Roman" w:cs="Times New Roman"/>
          <w:b/>
          <w:bCs/>
          <w:color w:val="FF0000"/>
          <w:szCs w:val="24"/>
          <w:lang w:eastAsia="pl-PL"/>
        </w:rPr>
        <w:t xml:space="preserve">. </w:t>
      </w:r>
      <w:r w:rsidR="0098140D" w:rsidRPr="00E54FB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Uchwała</w:t>
      </w:r>
      <w:r w:rsidR="0098140D" w:rsidRPr="00E54FBC">
        <w:rPr>
          <w:rFonts w:ascii="Times New Roman" w:eastAsia="Times New Roman" w:hAnsi="Times New Roman" w:cs="Times New Roman"/>
          <w:b/>
          <w:bCs/>
          <w:color w:val="FF0000"/>
          <w:szCs w:val="24"/>
          <w:lang w:eastAsia="pl-PL"/>
        </w:rPr>
        <w:t xml:space="preserve"> </w:t>
      </w:r>
      <w:r w:rsidR="0098140D" w:rsidRPr="00E54FB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stanowi załącznik do niniejszego protokołu</w:t>
      </w:r>
      <w:r w:rsidR="0098140D">
        <w:rPr>
          <w:rFonts w:ascii="Times New Roman" w:eastAsia="Times New Roman" w:hAnsi="Times New Roman" w:cs="Times New Roman"/>
          <w:bCs/>
          <w:szCs w:val="24"/>
          <w:lang w:eastAsia="pl-PL"/>
        </w:rPr>
        <w:t>.</w:t>
      </w:r>
    </w:p>
    <w:p w:rsidR="00BE617A" w:rsidRDefault="00BE617A">
      <w:r>
        <w:lastRenderedPageBreak/>
        <w:t>e) Projekt 336</w:t>
      </w:r>
      <w:r w:rsidR="0063450B">
        <w:t xml:space="preserve"> w sprawie uchwalenia „Programu Współpracy Gminy Pszczew z organizacjami pozarządowymi oraz innymi podmiotami prowadzącymi działalność pożytku publicznego wymienionymi w art. 3 ust. 3 ustawy o działalności pożytku publicznego i o wolontariacie na rok 2022”.</w:t>
      </w:r>
    </w:p>
    <w:p w:rsidR="00BE617A" w:rsidRDefault="0063450B">
      <w:r>
        <w:t>W</w:t>
      </w:r>
      <w:r w:rsidR="00BE617A">
        <w:t xml:space="preserve">obec braku pytań, przystąpiono  do głosowania nad projektem uchwały </w:t>
      </w:r>
      <w:r>
        <w:t>.</w:t>
      </w:r>
    </w:p>
    <w:p w:rsidR="00081364" w:rsidRPr="0063450B" w:rsidRDefault="00081364">
      <w:pPr>
        <w:rPr>
          <w:b/>
        </w:rPr>
      </w:pPr>
      <w:r w:rsidRPr="0063450B">
        <w:rPr>
          <w:b/>
        </w:rPr>
        <w:t>Za – 12, przeciw – 0, wstrzymujących się – 0 .</w:t>
      </w:r>
    </w:p>
    <w:p w:rsidR="0063450B" w:rsidRDefault="00081364" w:rsidP="0063450B">
      <w:r>
        <w:t>Rada Gminy Pszczew jednogłośnie głosami 12 za, przyjęła pr</w:t>
      </w:r>
      <w:r w:rsidR="0063450B">
        <w:t xml:space="preserve">ojekt uchwały nr 336 w sprawie uchwalenia „Programu Współpracy Gminy Pszczew z organizacjami pozarządowymi oraz innymi podmiotami prowadzącymi działalność pożytku publicznego wymienionymi w art. 3 ust. 3 ustawy o działalności pożytku publicznego i o wolontariacie na rok 2022”. </w:t>
      </w:r>
      <w:r w:rsidR="0063450B" w:rsidRPr="00E54FB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Uchwałę zarejestrowano pod nr XLIII.330.2021</w:t>
      </w:r>
      <w:r w:rsidR="0063450B" w:rsidRPr="00E54FBC">
        <w:rPr>
          <w:rFonts w:ascii="Times New Roman" w:eastAsia="Times New Roman" w:hAnsi="Times New Roman" w:cs="Times New Roman"/>
          <w:b/>
          <w:bCs/>
          <w:color w:val="FF0000"/>
          <w:szCs w:val="24"/>
          <w:lang w:eastAsia="pl-PL"/>
        </w:rPr>
        <w:t xml:space="preserve">. </w:t>
      </w:r>
      <w:r w:rsidR="0063450B" w:rsidRPr="00E54FB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Uchwała</w:t>
      </w:r>
      <w:r w:rsidR="0063450B" w:rsidRPr="00E54FBC">
        <w:rPr>
          <w:rFonts w:ascii="Times New Roman" w:eastAsia="Times New Roman" w:hAnsi="Times New Roman" w:cs="Times New Roman"/>
          <w:b/>
          <w:bCs/>
          <w:color w:val="FF0000"/>
          <w:szCs w:val="24"/>
          <w:lang w:eastAsia="pl-PL"/>
        </w:rPr>
        <w:t xml:space="preserve"> </w:t>
      </w:r>
      <w:r w:rsidR="0063450B" w:rsidRPr="00E54FB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stanowi załącznik do niniejszego protokołu.</w:t>
      </w:r>
    </w:p>
    <w:p w:rsidR="0063450B" w:rsidRDefault="00081364">
      <w:r>
        <w:t>f) Projekt uchwały nr 337 w sprawie</w:t>
      </w:r>
      <w:r w:rsidR="0063450B">
        <w:t xml:space="preserve"> pokrycia części kosztów gospodarowania odpadami komunalnymi z dochodów własnych niepochodzących z pobranej opłaty za gospodarowanie odpadami komunalnymi.</w:t>
      </w:r>
    </w:p>
    <w:p w:rsidR="00081364" w:rsidRDefault="00081364">
      <w:r>
        <w:t>Przewodniczący RG zwrócił uwagę na fakt, że jest przeciwny dopłacaniu prze gminę do dopłat za śmieci ale skoro nie mamy wyjścia to musimy to zrobić.</w:t>
      </w:r>
    </w:p>
    <w:p w:rsidR="00081364" w:rsidRPr="0063450B" w:rsidRDefault="00081364">
      <w:pPr>
        <w:rPr>
          <w:b/>
        </w:rPr>
      </w:pPr>
      <w:r w:rsidRPr="0063450B">
        <w:rPr>
          <w:b/>
        </w:rPr>
        <w:t>Za – 12, przeciw – 0, wstrzymało się – 0</w:t>
      </w:r>
    </w:p>
    <w:p w:rsidR="00081364" w:rsidRDefault="00081364">
      <w:r>
        <w:t>Rada Gminy Pszczew głosami 12 za, przyjęła projekt uchwały nr 337 w sprawie</w:t>
      </w:r>
      <w:r w:rsidR="0063450B" w:rsidRPr="0063450B">
        <w:t xml:space="preserve"> </w:t>
      </w:r>
      <w:r w:rsidR="0063450B">
        <w:t>pokrycia części kosztów gospodarowania odpadami komunalnymi z dochodów własnych niepochodzących z pobranej opłaty za gospodarowanie odpadami komunalnymi.</w:t>
      </w:r>
      <w:r w:rsidR="0063450B" w:rsidRPr="0063450B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</w:t>
      </w:r>
      <w:r w:rsidR="0063450B" w:rsidRPr="00E54FB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Uchwałę zarejestrowano pod nr XLIII.3</w:t>
      </w:r>
      <w:r w:rsidR="00E54FBC" w:rsidRPr="00E54FB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31</w:t>
      </w:r>
      <w:r w:rsidR="0063450B" w:rsidRPr="00E54FB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.2021</w:t>
      </w:r>
      <w:r w:rsidR="0063450B" w:rsidRPr="00E54FBC">
        <w:rPr>
          <w:rFonts w:ascii="Times New Roman" w:eastAsia="Times New Roman" w:hAnsi="Times New Roman" w:cs="Times New Roman"/>
          <w:b/>
          <w:bCs/>
          <w:color w:val="FF0000"/>
          <w:szCs w:val="24"/>
          <w:lang w:eastAsia="pl-PL"/>
        </w:rPr>
        <w:t xml:space="preserve">. </w:t>
      </w:r>
      <w:r w:rsidR="0063450B" w:rsidRPr="00E54FB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Uchwała</w:t>
      </w:r>
      <w:r w:rsidR="0063450B" w:rsidRPr="00E54FBC">
        <w:rPr>
          <w:rFonts w:ascii="Times New Roman" w:eastAsia="Times New Roman" w:hAnsi="Times New Roman" w:cs="Times New Roman"/>
          <w:b/>
          <w:bCs/>
          <w:color w:val="FF0000"/>
          <w:szCs w:val="24"/>
          <w:lang w:eastAsia="pl-PL"/>
        </w:rPr>
        <w:t xml:space="preserve"> </w:t>
      </w:r>
      <w:r w:rsidR="0063450B" w:rsidRPr="00E54FB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stanowi załącznik do niniejszego protokołu</w:t>
      </w:r>
      <w:r w:rsidR="00E54FB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.</w:t>
      </w:r>
    </w:p>
    <w:p w:rsidR="009370D6" w:rsidRDefault="00081364">
      <w:r>
        <w:t xml:space="preserve">g) </w:t>
      </w:r>
      <w:r w:rsidR="00E54FBC">
        <w:t>Projekt uchwały nr 338 w sprawie miejscowego planu zagospodarowania przestrzennego gminy Pszczew, w obrębie Pszczew.</w:t>
      </w:r>
    </w:p>
    <w:p w:rsidR="00E54FBC" w:rsidRDefault="00E54FBC">
      <w:r>
        <w:t>Radny Konrad Kiona zwrócił uwagę na błąd pisarski zawarty w uzasadnieniu uchwały.</w:t>
      </w:r>
    </w:p>
    <w:p w:rsidR="00E54FBC" w:rsidRDefault="00E54FBC">
      <w:r>
        <w:t>Uprzedził w tym Wójta, który zgłasza wprowadzenie autopoprawką tego błędu pisarskiego.</w:t>
      </w:r>
    </w:p>
    <w:p w:rsidR="00E54FBC" w:rsidRDefault="00E54FBC">
      <w:r>
        <w:t>Przystąpiono do głosowania nad projektem uchwały.</w:t>
      </w:r>
    </w:p>
    <w:p w:rsidR="00E54FBC" w:rsidRDefault="00E54FBC">
      <w:r>
        <w:t>Za – 8, przeciw – 0, wstrzymało się – 4</w:t>
      </w:r>
    </w:p>
    <w:p w:rsidR="00E54FBC" w:rsidRDefault="00E54FBC">
      <w:pPr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>
        <w:t xml:space="preserve">Rada Gminy Pszczew głosami 8 za przy 4 wstrzymujących się przyjęła projekt uchwały nr 338 w sprawie miejscowego planu zagospodarowania przestrzennego gminy Pszczew, w obrębie Pszczew. </w:t>
      </w:r>
      <w:r w:rsidRPr="00E54FB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Uchwałę zarejestrowano pod nr XLIII.33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2</w:t>
      </w:r>
      <w:r w:rsidRPr="00E54FB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.2021</w:t>
      </w:r>
      <w:r w:rsidRPr="00E54FBC">
        <w:rPr>
          <w:rFonts w:ascii="Times New Roman" w:eastAsia="Times New Roman" w:hAnsi="Times New Roman" w:cs="Times New Roman"/>
          <w:b/>
          <w:bCs/>
          <w:color w:val="FF0000"/>
          <w:szCs w:val="24"/>
          <w:lang w:eastAsia="pl-PL"/>
        </w:rPr>
        <w:t xml:space="preserve">. </w:t>
      </w:r>
      <w:r w:rsidRPr="00E54FB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Uchwała</w:t>
      </w:r>
      <w:r w:rsidRPr="00E54FBC">
        <w:rPr>
          <w:rFonts w:ascii="Times New Roman" w:eastAsia="Times New Roman" w:hAnsi="Times New Roman" w:cs="Times New Roman"/>
          <w:b/>
          <w:bCs/>
          <w:color w:val="FF0000"/>
          <w:szCs w:val="24"/>
          <w:lang w:eastAsia="pl-PL"/>
        </w:rPr>
        <w:t xml:space="preserve"> </w:t>
      </w:r>
      <w:r w:rsidRPr="00E54FB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stanowi załącznik do niniejszego protokołu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.</w:t>
      </w:r>
    </w:p>
    <w:p w:rsidR="00E54FBC" w:rsidRDefault="00E54FBC">
      <w:pPr>
        <w:rPr>
          <w:rFonts w:ascii="Times New Roman" w:eastAsia="Times New Roman" w:hAnsi="Times New Roman" w:cs="Times New Roman"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Cs w:val="24"/>
          <w:lang w:eastAsia="pl-PL"/>
        </w:rPr>
        <w:t>h) Projekt uchwały nr 339 w sprawie ustalenia stawki dotacji przedmiotowej do 1m</w:t>
      </w:r>
      <w:r>
        <w:rPr>
          <w:rFonts w:ascii="Times New Roman" w:eastAsia="Times New Roman" w:hAnsi="Times New Roman" w:cs="Times New Roman"/>
          <w:bCs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bCs/>
          <w:szCs w:val="24"/>
          <w:lang w:eastAsia="pl-PL"/>
        </w:rPr>
        <w:t>powierzchni użytkowej lokalu socjalnego na rzecz samorządowego zakładu budżetowego.</w:t>
      </w:r>
    </w:p>
    <w:p w:rsidR="00E54FBC" w:rsidRDefault="00E54FBC">
      <w:pPr>
        <w:rPr>
          <w:rFonts w:ascii="Times New Roman" w:eastAsia="Times New Roman" w:hAnsi="Times New Roman" w:cs="Times New Roman"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Wobec braku uwag przystąpiono do </w:t>
      </w:r>
      <w:r w:rsidR="00425AC8">
        <w:rPr>
          <w:rFonts w:ascii="Times New Roman" w:eastAsia="Times New Roman" w:hAnsi="Times New Roman" w:cs="Times New Roman"/>
          <w:bCs/>
          <w:szCs w:val="24"/>
          <w:lang w:eastAsia="pl-PL"/>
        </w:rPr>
        <w:t>głosowania nad projektem uchwały.</w:t>
      </w:r>
    </w:p>
    <w:p w:rsidR="00425AC8" w:rsidRDefault="00425AC8">
      <w:pPr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425AC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Za – 12, przeciw – 0, wstrzymało się – 0.</w:t>
      </w:r>
    </w:p>
    <w:p w:rsidR="00425AC8" w:rsidRDefault="00425AC8">
      <w:pPr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Rada Gminy Pszczew jednogłośnie przyjęła projekt uchwały nr 339. </w:t>
      </w:r>
      <w:r w:rsidRPr="00E54FB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Uchwałę zarejestrowano pod nr XLIII.33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3</w:t>
      </w:r>
      <w:r w:rsidRPr="00E54FB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.2021</w:t>
      </w:r>
      <w:r w:rsidRPr="00E54FBC">
        <w:rPr>
          <w:rFonts w:ascii="Times New Roman" w:eastAsia="Times New Roman" w:hAnsi="Times New Roman" w:cs="Times New Roman"/>
          <w:b/>
          <w:bCs/>
          <w:color w:val="FF0000"/>
          <w:szCs w:val="24"/>
          <w:lang w:eastAsia="pl-PL"/>
        </w:rPr>
        <w:t xml:space="preserve">. </w:t>
      </w:r>
      <w:r w:rsidRPr="00E54FB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Uchwała</w:t>
      </w:r>
      <w:r w:rsidRPr="00E54FBC">
        <w:rPr>
          <w:rFonts w:ascii="Times New Roman" w:eastAsia="Times New Roman" w:hAnsi="Times New Roman" w:cs="Times New Roman"/>
          <w:b/>
          <w:bCs/>
          <w:color w:val="FF0000"/>
          <w:szCs w:val="24"/>
          <w:lang w:eastAsia="pl-PL"/>
        </w:rPr>
        <w:t xml:space="preserve"> </w:t>
      </w:r>
      <w:r w:rsidRPr="00E54FB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stanowi załącznik do niniejszego protokołu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.</w:t>
      </w:r>
    </w:p>
    <w:p w:rsidR="00425AC8" w:rsidRDefault="00425AC8" w:rsidP="00425AC8">
      <w:r>
        <w:t>i)Projekt uchwały nr 340 w sprawie ustalenia dopłat do taryfy dla zbiorowego odprowadzania ścieków na terenie Gminy Pszczew.</w:t>
      </w:r>
    </w:p>
    <w:p w:rsidR="00425AC8" w:rsidRDefault="00425AC8" w:rsidP="00425AC8">
      <w:r>
        <w:lastRenderedPageBreak/>
        <w:t>Radny Konrad Kiona  nie zgadza się z projektem uchwały w związku z czym, złożył wniosek formalny o pozostawienie kwot dopłat na poziomie z zeszłego roku.</w:t>
      </w:r>
    </w:p>
    <w:p w:rsidR="00425AC8" w:rsidRDefault="00425AC8" w:rsidP="00425AC8">
      <w:r>
        <w:t>Wójt odniósł się do tego problemu.</w:t>
      </w:r>
    </w:p>
    <w:p w:rsidR="00425AC8" w:rsidRDefault="00425AC8" w:rsidP="00425AC8">
      <w:r>
        <w:t>Radny Konrad Kiona złożył dwa wnioski formalne do projektu uchwały.</w:t>
      </w:r>
    </w:p>
    <w:p w:rsidR="00425AC8" w:rsidRDefault="00425AC8" w:rsidP="00425AC8">
      <w:r>
        <w:t xml:space="preserve">Przewodniczący zarządził przerwę w celu przygotowania </w:t>
      </w:r>
      <w:r w:rsidR="00A732E1">
        <w:t>wniosków pod głosowanie.</w:t>
      </w:r>
    </w:p>
    <w:p w:rsidR="00A732E1" w:rsidRDefault="00A732E1" w:rsidP="00425AC8">
      <w:r>
        <w:t>Przewodniczący wznowił obrady i poinformował, że radny Konrad Kiona wycofał się ze swoich wniosków. W związku z tym przystąpiono do głosowania nad projektem uchwały.</w:t>
      </w:r>
    </w:p>
    <w:p w:rsidR="00A732E1" w:rsidRDefault="00A732E1" w:rsidP="00425AC8">
      <w:pPr>
        <w:rPr>
          <w:b/>
        </w:rPr>
      </w:pPr>
      <w:r w:rsidRPr="00A732E1">
        <w:rPr>
          <w:b/>
        </w:rPr>
        <w:t>Za – 9, przeciw- 2, wstrzymujących się – 1</w:t>
      </w:r>
    </w:p>
    <w:p w:rsidR="00665E1D" w:rsidRDefault="00665E1D" w:rsidP="00425AC8">
      <w:pPr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>
        <w:t xml:space="preserve">Głosami  9 za, przy 1 wstrzymującym się i 2 głosach przeciw przyjęła projekt uchwały nr 340 w sprawie ustalenia dopłat do taryfy dla zbiorowego odprowadzania ścieków na terenie Gminy Pszczew. </w:t>
      </w:r>
      <w:r w:rsidRPr="00E54FB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Uchwałę zarejestrowano pod nr XLIII.33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4</w:t>
      </w:r>
      <w:r w:rsidRPr="00E54FB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.2021</w:t>
      </w:r>
      <w:r w:rsidRPr="00E54FBC">
        <w:rPr>
          <w:rFonts w:ascii="Times New Roman" w:eastAsia="Times New Roman" w:hAnsi="Times New Roman" w:cs="Times New Roman"/>
          <w:b/>
          <w:bCs/>
          <w:color w:val="FF0000"/>
          <w:szCs w:val="24"/>
          <w:lang w:eastAsia="pl-PL"/>
        </w:rPr>
        <w:t xml:space="preserve">. </w:t>
      </w:r>
      <w:r w:rsidRPr="00E54FB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Uchwała</w:t>
      </w:r>
      <w:r w:rsidRPr="00E54FBC">
        <w:rPr>
          <w:rFonts w:ascii="Times New Roman" w:eastAsia="Times New Roman" w:hAnsi="Times New Roman" w:cs="Times New Roman"/>
          <w:b/>
          <w:bCs/>
          <w:color w:val="FF0000"/>
          <w:szCs w:val="24"/>
          <w:lang w:eastAsia="pl-PL"/>
        </w:rPr>
        <w:t xml:space="preserve"> </w:t>
      </w:r>
      <w:r w:rsidRPr="00E54FB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stanowi załącznik do niniejszego protokołu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.</w:t>
      </w:r>
    </w:p>
    <w:p w:rsidR="00665E1D" w:rsidRDefault="00665E1D" w:rsidP="00425AC8">
      <w:pPr>
        <w:rPr>
          <w:rFonts w:ascii="Times New Roman" w:eastAsia="Times New Roman" w:hAnsi="Times New Roman" w:cs="Times New Roman"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Cs w:val="24"/>
          <w:lang w:eastAsia="pl-PL"/>
        </w:rPr>
        <w:t>j) Projekt uchwały nr 341 w sprawie ustalenia stawki dotacji przedmiotowej dla samorządowego zakładu budżetowego.</w:t>
      </w:r>
    </w:p>
    <w:p w:rsidR="00665E1D" w:rsidRDefault="00665E1D" w:rsidP="00425AC8">
      <w:pPr>
        <w:rPr>
          <w:rFonts w:ascii="Times New Roman" w:eastAsia="Times New Roman" w:hAnsi="Times New Roman" w:cs="Times New Roman"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Cs w:val="24"/>
          <w:lang w:eastAsia="pl-PL"/>
        </w:rPr>
        <w:t>Brak uwag i pytań. Projekt uchwały poddano pod głosowanie.</w:t>
      </w:r>
    </w:p>
    <w:p w:rsidR="00665E1D" w:rsidRDefault="00665E1D" w:rsidP="00425AC8">
      <w:pPr>
        <w:rPr>
          <w:rFonts w:ascii="Times New Roman" w:eastAsia="Times New Roman" w:hAnsi="Times New Roman" w:cs="Times New Roman"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Cs w:val="24"/>
          <w:lang w:eastAsia="pl-PL"/>
        </w:rPr>
        <w:t>Za – 9, przeciw – 0, wstrzymujących się – 3.</w:t>
      </w:r>
    </w:p>
    <w:p w:rsidR="00665E1D" w:rsidRDefault="00665E1D" w:rsidP="00425AC8">
      <w:pPr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Rada Gminy Pszczew, głosami 9 za przy 3 wstrzymujących się, przyjęła projekt uchwały nr 341. </w:t>
      </w:r>
      <w:r w:rsidRPr="00E54FB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Uchwałę zarejestrowano pod nr XLIII.3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35</w:t>
      </w:r>
      <w:r w:rsidRPr="00E54FB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.2021</w:t>
      </w:r>
      <w:r w:rsidRPr="00E54FBC">
        <w:rPr>
          <w:rFonts w:ascii="Times New Roman" w:eastAsia="Times New Roman" w:hAnsi="Times New Roman" w:cs="Times New Roman"/>
          <w:b/>
          <w:bCs/>
          <w:color w:val="FF0000"/>
          <w:szCs w:val="24"/>
          <w:lang w:eastAsia="pl-PL"/>
        </w:rPr>
        <w:t xml:space="preserve">. </w:t>
      </w:r>
      <w:r w:rsidRPr="00E54FB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Uchwała</w:t>
      </w:r>
      <w:r w:rsidRPr="00E54FBC">
        <w:rPr>
          <w:rFonts w:ascii="Times New Roman" w:eastAsia="Times New Roman" w:hAnsi="Times New Roman" w:cs="Times New Roman"/>
          <w:b/>
          <w:bCs/>
          <w:color w:val="FF0000"/>
          <w:szCs w:val="24"/>
          <w:lang w:eastAsia="pl-PL"/>
        </w:rPr>
        <w:t xml:space="preserve"> </w:t>
      </w:r>
      <w:r w:rsidRPr="00E54FB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stanowi załącznik do niniejszego protokołu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.</w:t>
      </w:r>
    </w:p>
    <w:p w:rsidR="00665E1D" w:rsidRDefault="00665E1D" w:rsidP="00425AC8">
      <w:pPr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665E1D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k) </w:t>
      </w:r>
      <w:r>
        <w:rPr>
          <w:rFonts w:ascii="Times New Roman" w:eastAsia="Times New Roman" w:hAnsi="Times New Roman" w:cs="Times New Roman"/>
          <w:bCs/>
          <w:szCs w:val="24"/>
          <w:lang w:eastAsia="pl-PL"/>
        </w:rPr>
        <w:t>Projekt nr 342 w sprawie ustalenia wykazu wydatków niewygasających z upływem roku budżetowego 2021 oraz planu finansowego tych wydatków.</w:t>
      </w:r>
    </w:p>
    <w:p w:rsidR="00665E1D" w:rsidRDefault="00665E1D" w:rsidP="00425AC8">
      <w:pPr>
        <w:rPr>
          <w:rFonts w:ascii="Times New Roman" w:eastAsia="Times New Roman" w:hAnsi="Times New Roman" w:cs="Times New Roman"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Radny Konrad Kiona zapytał, czy miały miejsce takie sytuacje, że przechodziły te </w:t>
      </w:r>
      <w:r w:rsidR="0055084B">
        <w:rPr>
          <w:rFonts w:ascii="Times New Roman" w:eastAsia="Times New Roman" w:hAnsi="Times New Roman" w:cs="Times New Roman"/>
          <w:bCs/>
          <w:szCs w:val="24"/>
          <w:lang w:eastAsia="pl-PL"/>
        </w:rPr>
        <w:t>„</w:t>
      </w:r>
      <w:proofErr w:type="spellStart"/>
      <w:r>
        <w:rPr>
          <w:rFonts w:ascii="Times New Roman" w:eastAsia="Times New Roman" w:hAnsi="Times New Roman" w:cs="Times New Roman"/>
          <w:bCs/>
          <w:szCs w:val="24"/>
          <w:lang w:eastAsia="pl-PL"/>
        </w:rPr>
        <w:t>niewygasy</w:t>
      </w:r>
      <w:proofErr w:type="spellEnd"/>
      <w:r w:rsidR="0055084B">
        <w:rPr>
          <w:rFonts w:ascii="Times New Roman" w:eastAsia="Times New Roman" w:hAnsi="Times New Roman" w:cs="Times New Roman"/>
          <w:bCs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bo jakiś wykonawca nie wywiązał się ze swojej pracy</w:t>
      </w:r>
      <w:r w:rsidR="0055084B">
        <w:rPr>
          <w:rFonts w:ascii="Times New Roman" w:eastAsia="Times New Roman" w:hAnsi="Times New Roman" w:cs="Times New Roman"/>
          <w:bCs/>
          <w:szCs w:val="24"/>
          <w:lang w:eastAsia="pl-PL"/>
        </w:rPr>
        <w:t>? Czy były podpisywane aneksy do umowy? Jeżeli tak to ile?</w:t>
      </w:r>
    </w:p>
    <w:p w:rsidR="0055084B" w:rsidRDefault="0055084B" w:rsidP="00425AC8">
      <w:pPr>
        <w:rPr>
          <w:rFonts w:ascii="Times New Roman" w:eastAsia="Times New Roman" w:hAnsi="Times New Roman" w:cs="Times New Roman"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Cs w:val="24"/>
          <w:lang w:eastAsia="pl-PL"/>
        </w:rPr>
        <w:t>Wójt odpowiedział na te pytania.</w:t>
      </w:r>
    </w:p>
    <w:p w:rsidR="0055084B" w:rsidRDefault="0055084B" w:rsidP="00425AC8">
      <w:pPr>
        <w:rPr>
          <w:rFonts w:ascii="Times New Roman" w:eastAsia="Times New Roman" w:hAnsi="Times New Roman" w:cs="Times New Roman"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Cs w:val="24"/>
          <w:lang w:eastAsia="pl-PL"/>
        </w:rPr>
        <w:t>Radny Konrad Kiona zapytał czy wykonawca zapłaci karę jeżeli nie wywiąże się w terminie z realizacji zadania?</w:t>
      </w:r>
    </w:p>
    <w:p w:rsidR="0055084B" w:rsidRDefault="0055084B" w:rsidP="00425AC8">
      <w:pPr>
        <w:rPr>
          <w:rFonts w:ascii="Times New Roman" w:eastAsia="Times New Roman" w:hAnsi="Times New Roman" w:cs="Times New Roman"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Cs w:val="24"/>
          <w:lang w:eastAsia="pl-PL"/>
        </w:rPr>
        <w:t>Wójt udzielił wyjaśnień w tej kwestii.</w:t>
      </w:r>
    </w:p>
    <w:p w:rsidR="0055084B" w:rsidRDefault="0055084B" w:rsidP="00425AC8">
      <w:pPr>
        <w:rPr>
          <w:rFonts w:ascii="Times New Roman" w:eastAsia="Times New Roman" w:hAnsi="Times New Roman" w:cs="Times New Roman"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Przystąpiono do głosowania nad projektem uchwały. </w:t>
      </w:r>
    </w:p>
    <w:p w:rsidR="00665E1D" w:rsidRPr="0055084B" w:rsidRDefault="00665E1D" w:rsidP="00425AC8">
      <w:pPr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55084B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Za – </w:t>
      </w:r>
      <w:r w:rsidR="0055084B" w:rsidRPr="0055084B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11</w:t>
      </w:r>
      <w:r w:rsidRPr="0055084B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, przeciw – 0, wstrzymujących się – </w:t>
      </w:r>
      <w:r w:rsidR="0055084B" w:rsidRPr="0055084B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1.</w:t>
      </w:r>
    </w:p>
    <w:p w:rsidR="0055084B" w:rsidRDefault="0055084B" w:rsidP="00425AC8">
      <w:pPr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Rada Gminy Pszczew głosami 11 za przy 1 wstrzymującym się, przyjęła projekt uchwały w sprawie ustalenia wydatków niewygasających z upływem roku budżetowego 2021 oraz planu finansowego tych wydatków. </w:t>
      </w:r>
      <w:r w:rsidRPr="00E54FB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Uchwałę zarejestrowano pod nr XLIII.33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6</w:t>
      </w:r>
      <w:r w:rsidRPr="00E54FB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.2021</w:t>
      </w:r>
      <w:r w:rsidRPr="00E54FBC">
        <w:rPr>
          <w:rFonts w:ascii="Times New Roman" w:eastAsia="Times New Roman" w:hAnsi="Times New Roman" w:cs="Times New Roman"/>
          <w:b/>
          <w:bCs/>
          <w:color w:val="FF0000"/>
          <w:szCs w:val="24"/>
          <w:lang w:eastAsia="pl-PL"/>
        </w:rPr>
        <w:t xml:space="preserve">. </w:t>
      </w:r>
      <w:r w:rsidRPr="00E54FB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Uchwała</w:t>
      </w:r>
      <w:r w:rsidRPr="00E54FBC">
        <w:rPr>
          <w:rFonts w:ascii="Times New Roman" w:eastAsia="Times New Roman" w:hAnsi="Times New Roman" w:cs="Times New Roman"/>
          <w:b/>
          <w:bCs/>
          <w:color w:val="FF0000"/>
          <w:szCs w:val="24"/>
          <w:lang w:eastAsia="pl-PL"/>
        </w:rPr>
        <w:t xml:space="preserve"> </w:t>
      </w:r>
      <w:r w:rsidRPr="00E54FB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stanowi załącznik do niniejszego protokołu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.</w:t>
      </w:r>
    </w:p>
    <w:p w:rsidR="0055084B" w:rsidRDefault="0055084B" w:rsidP="00425AC8">
      <w:pPr>
        <w:rPr>
          <w:rFonts w:ascii="Times New Roman" w:eastAsia="Times New Roman" w:hAnsi="Times New Roman" w:cs="Times New Roman"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l) Projekt nr </w:t>
      </w:r>
      <w:r w:rsidR="00436453">
        <w:rPr>
          <w:rFonts w:ascii="Times New Roman" w:eastAsia="Times New Roman" w:hAnsi="Times New Roman" w:cs="Times New Roman"/>
          <w:bCs/>
          <w:szCs w:val="24"/>
          <w:lang w:eastAsia="pl-PL"/>
        </w:rPr>
        <w:t>343 w sprawie zmian w uchwale budżetowej na 2021r.</w:t>
      </w:r>
    </w:p>
    <w:p w:rsidR="00436453" w:rsidRDefault="00436453" w:rsidP="00425AC8">
      <w:pPr>
        <w:rPr>
          <w:rFonts w:ascii="Times New Roman" w:eastAsia="Times New Roman" w:hAnsi="Times New Roman" w:cs="Times New Roman"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Cs w:val="24"/>
          <w:lang w:eastAsia="pl-PL"/>
        </w:rPr>
        <w:t>Wójt poprosił o wprowadzenie autopoprawki do projektu zmian budżetu.</w:t>
      </w:r>
    </w:p>
    <w:p w:rsidR="00436453" w:rsidRDefault="00436453" w:rsidP="00425AC8">
      <w:pPr>
        <w:rPr>
          <w:rFonts w:ascii="Times New Roman" w:eastAsia="Times New Roman" w:hAnsi="Times New Roman" w:cs="Times New Roman"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Cs w:val="24"/>
          <w:lang w:eastAsia="pl-PL"/>
        </w:rPr>
        <w:t>Pani skarbnik omówiła autopoprawki.</w:t>
      </w:r>
    </w:p>
    <w:p w:rsidR="00436453" w:rsidRPr="00436453" w:rsidRDefault="00436453" w:rsidP="00425AC8">
      <w:pPr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43645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lastRenderedPageBreak/>
        <w:t>Za – 11, przeciw – 0, wstrzymujące się – 1.</w:t>
      </w:r>
    </w:p>
    <w:p w:rsidR="00436453" w:rsidRDefault="00436453" w:rsidP="00425AC8">
      <w:pPr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Rada Gminy Pszczew głosami  11 za przy 1 wstrzymującym się, przyjęła projekt uchwały nr 343. </w:t>
      </w:r>
      <w:r w:rsidRPr="00E54FB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Uchwałę zarejestrowano pod nr XLIII.33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7</w:t>
      </w:r>
      <w:r w:rsidRPr="00E54FB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.2021</w:t>
      </w:r>
      <w:r w:rsidRPr="00E54FBC">
        <w:rPr>
          <w:rFonts w:ascii="Times New Roman" w:eastAsia="Times New Roman" w:hAnsi="Times New Roman" w:cs="Times New Roman"/>
          <w:b/>
          <w:bCs/>
          <w:color w:val="FF0000"/>
          <w:szCs w:val="24"/>
          <w:lang w:eastAsia="pl-PL"/>
        </w:rPr>
        <w:t xml:space="preserve">. </w:t>
      </w:r>
      <w:r w:rsidRPr="00E54FB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Uchwała</w:t>
      </w:r>
      <w:r w:rsidRPr="00E54FBC">
        <w:rPr>
          <w:rFonts w:ascii="Times New Roman" w:eastAsia="Times New Roman" w:hAnsi="Times New Roman" w:cs="Times New Roman"/>
          <w:b/>
          <w:bCs/>
          <w:color w:val="FF0000"/>
          <w:szCs w:val="24"/>
          <w:lang w:eastAsia="pl-PL"/>
        </w:rPr>
        <w:t xml:space="preserve"> </w:t>
      </w:r>
      <w:r w:rsidRPr="00E54FB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stanowi załącznik do niniejszego protokołu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.</w:t>
      </w:r>
    </w:p>
    <w:p w:rsidR="00436453" w:rsidRDefault="00436453" w:rsidP="00425AC8">
      <w:pPr>
        <w:rPr>
          <w:rFonts w:ascii="Times New Roman" w:eastAsia="Times New Roman" w:hAnsi="Times New Roman" w:cs="Times New Roman"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Cs w:val="24"/>
          <w:lang w:eastAsia="pl-PL"/>
        </w:rPr>
        <w:t>m) Projekt uchwały nr 344 w sprawie zmian w wieloletniej prognozie finansowej Gminy Pszczew na lata 2021 – 2030.</w:t>
      </w:r>
    </w:p>
    <w:p w:rsidR="00436453" w:rsidRDefault="00436453" w:rsidP="00425AC8">
      <w:pPr>
        <w:rPr>
          <w:rFonts w:ascii="Times New Roman" w:eastAsia="Times New Roman" w:hAnsi="Times New Roman" w:cs="Times New Roman"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Cs w:val="24"/>
          <w:lang w:eastAsia="pl-PL"/>
        </w:rPr>
        <w:t>Brak uwag.</w:t>
      </w:r>
    </w:p>
    <w:p w:rsidR="00436453" w:rsidRDefault="00436453" w:rsidP="00425AC8">
      <w:pPr>
        <w:rPr>
          <w:rFonts w:ascii="Times New Roman" w:eastAsia="Times New Roman" w:hAnsi="Times New Roman" w:cs="Times New Roman"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Cs w:val="24"/>
          <w:lang w:eastAsia="pl-PL"/>
        </w:rPr>
        <w:t>Projekt poddano pod głosowanie.</w:t>
      </w:r>
    </w:p>
    <w:p w:rsidR="00436453" w:rsidRDefault="00436453" w:rsidP="00425AC8">
      <w:pPr>
        <w:rPr>
          <w:rFonts w:ascii="Times New Roman" w:eastAsia="Times New Roman" w:hAnsi="Times New Roman" w:cs="Times New Roman"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Cs w:val="24"/>
          <w:lang w:eastAsia="pl-PL"/>
        </w:rPr>
        <w:t>Za – 11, przeciw – 0, wstrzymujących się – 1.</w:t>
      </w:r>
    </w:p>
    <w:p w:rsidR="00436453" w:rsidRDefault="00436453" w:rsidP="00425AC8">
      <w:pPr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Rada Gminy Pszczew głosami 11 za przy 1 wstrzymującym się przyjęła projekt uchwały nr 344. </w:t>
      </w:r>
      <w:r w:rsidRPr="00E54FB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Uchwałę zarejestrowano pod nr XLIII.3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38</w:t>
      </w:r>
      <w:r w:rsidRPr="00E54FB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.2021</w:t>
      </w:r>
      <w:r w:rsidRPr="00E54FBC">
        <w:rPr>
          <w:rFonts w:ascii="Times New Roman" w:eastAsia="Times New Roman" w:hAnsi="Times New Roman" w:cs="Times New Roman"/>
          <w:b/>
          <w:bCs/>
          <w:color w:val="FF0000"/>
          <w:szCs w:val="24"/>
          <w:lang w:eastAsia="pl-PL"/>
        </w:rPr>
        <w:t xml:space="preserve">. </w:t>
      </w:r>
      <w:r w:rsidRPr="00E54FB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Uchwała</w:t>
      </w:r>
      <w:r w:rsidRPr="00E54FBC">
        <w:rPr>
          <w:rFonts w:ascii="Times New Roman" w:eastAsia="Times New Roman" w:hAnsi="Times New Roman" w:cs="Times New Roman"/>
          <w:b/>
          <w:bCs/>
          <w:color w:val="FF0000"/>
          <w:szCs w:val="24"/>
          <w:lang w:eastAsia="pl-PL"/>
        </w:rPr>
        <w:t xml:space="preserve"> </w:t>
      </w:r>
      <w:r w:rsidRPr="00E54FB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stanowi załącznik do niniejszego protokołu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.</w:t>
      </w:r>
    </w:p>
    <w:p w:rsidR="00436453" w:rsidRDefault="00436453" w:rsidP="00425AC8">
      <w:pPr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436453">
        <w:rPr>
          <w:rFonts w:ascii="Times New Roman" w:eastAsia="Times New Roman" w:hAnsi="Times New Roman" w:cs="Times New Roman"/>
          <w:bCs/>
          <w:szCs w:val="24"/>
          <w:lang w:eastAsia="pl-PL"/>
        </w:rPr>
        <w:t>Ad. 9.</w:t>
      </w:r>
    </w:p>
    <w:p w:rsidR="00436453" w:rsidRDefault="00436453" w:rsidP="00425AC8">
      <w:pPr>
        <w:rPr>
          <w:rFonts w:ascii="Times New Roman" w:eastAsia="Times New Roman" w:hAnsi="Times New Roman" w:cs="Times New Roman"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Cs w:val="24"/>
          <w:lang w:eastAsia="pl-PL"/>
        </w:rPr>
        <w:t>Odpowiedzi na interpelacje przeczytał wiceprzewodniczący Leonard Kaczmarek.</w:t>
      </w:r>
    </w:p>
    <w:p w:rsidR="00436453" w:rsidRDefault="00436453" w:rsidP="00425AC8">
      <w:pPr>
        <w:rPr>
          <w:rFonts w:ascii="Times New Roman" w:eastAsia="Times New Roman" w:hAnsi="Times New Roman" w:cs="Times New Roman"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Cs w:val="24"/>
          <w:lang w:eastAsia="pl-PL"/>
        </w:rPr>
        <w:t>Radny Seweryn Kowalski opuścił sesję.</w:t>
      </w:r>
    </w:p>
    <w:p w:rsidR="00436453" w:rsidRDefault="00436453" w:rsidP="00425AC8">
      <w:pPr>
        <w:rPr>
          <w:rFonts w:ascii="Times New Roman" w:eastAsia="Times New Roman" w:hAnsi="Times New Roman" w:cs="Times New Roman"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Cs w:val="24"/>
          <w:lang w:eastAsia="pl-PL"/>
        </w:rPr>
        <w:t>Ad.10.</w:t>
      </w:r>
    </w:p>
    <w:p w:rsidR="00436453" w:rsidRDefault="00436453" w:rsidP="00425AC8">
      <w:pPr>
        <w:rPr>
          <w:rFonts w:ascii="Times New Roman" w:eastAsia="Times New Roman" w:hAnsi="Times New Roman" w:cs="Times New Roman"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Przewodniczący przypomniał o konieczności opracowania planów pracy </w:t>
      </w:r>
      <w:r w:rsidR="007976FA">
        <w:rPr>
          <w:rFonts w:ascii="Times New Roman" w:eastAsia="Times New Roman" w:hAnsi="Times New Roman" w:cs="Times New Roman"/>
          <w:bCs/>
          <w:szCs w:val="24"/>
          <w:lang w:eastAsia="pl-PL"/>
        </w:rPr>
        <w:t>komisji stałych oraz planu pracy Rady Gminy. Propozycje prosił aby przesyłać do Biura Rady.</w:t>
      </w:r>
    </w:p>
    <w:p w:rsidR="007976FA" w:rsidRDefault="007976FA" w:rsidP="00425AC8">
      <w:pPr>
        <w:rPr>
          <w:rFonts w:ascii="Times New Roman" w:eastAsia="Times New Roman" w:hAnsi="Times New Roman" w:cs="Times New Roman"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Cs w:val="24"/>
          <w:lang w:eastAsia="pl-PL"/>
        </w:rPr>
        <w:t>Przypomniał również o obowiązku składania oświadczeń majątkowych.</w:t>
      </w:r>
    </w:p>
    <w:p w:rsidR="007976FA" w:rsidRDefault="007976FA" w:rsidP="00425AC8">
      <w:pPr>
        <w:rPr>
          <w:rFonts w:ascii="Times New Roman" w:eastAsia="Times New Roman" w:hAnsi="Times New Roman" w:cs="Times New Roman"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Cs w:val="24"/>
          <w:lang w:eastAsia="pl-PL"/>
        </w:rPr>
        <w:t>Złożył również życzenia noworoczne wszystkim mieszkańcom.</w:t>
      </w:r>
    </w:p>
    <w:p w:rsidR="007976FA" w:rsidRDefault="007976FA" w:rsidP="00425AC8">
      <w:pPr>
        <w:rPr>
          <w:rFonts w:ascii="Times New Roman" w:eastAsia="Times New Roman" w:hAnsi="Times New Roman" w:cs="Times New Roman"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Cs w:val="24"/>
          <w:lang w:eastAsia="pl-PL"/>
        </w:rPr>
        <w:t>Pan Wójt przekazał życzenia dla mieszkańców od Gmin ościennych i partnerskich.</w:t>
      </w:r>
    </w:p>
    <w:p w:rsidR="007976FA" w:rsidRDefault="007976FA" w:rsidP="00425AC8">
      <w:pPr>
        <w:rPr>
          <w:rFonts w:ascii="Times New Roman" w:eastAsia="Times New Roman" w:hAnsi="Times New Roman" w:cs="Times New Roman"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Cs w:val="24"/>
          <w:lang w:eastAsia="pl-PL"/>
        </w:rPr>
        <w:t>Ad. 11.</w:t>
      </w:r>
    </w:p>
    <w:p w:rsidR="007976FA" w:rsidRPr="00436453" w:rsidRDefault="007976FA" w:rsidP="00425AC8">
      <w:pPr>
        <w:rPr>
          <w:rFonts w:ascii="Times New Roman" w:eastAsia="Times New Roman" w:hAnsi="Times New Roman" w:cs="Times New Roman"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Cs w:val="24"/>
          <w:lang w:eastAsia="pl-PL"/>
        </w:rPr>
        <w:t>Zakończono obrady XLIII sesji Rady Gminy Pszczew.</w:t>
      </w:r>
    </w:p>
    <w:p w:rsidR="00436453" w:rsidRPr="00436453" w:rsidRDefault="00436453" w:rsidP="00425AC8">
      <w:pPr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665E1D" w:rsidRPr="00665E1D" w:rsidRDefault="00665E1D" w:rsidP="00425AC8"/>
    <w:p w:rsidR="00A732E1" w:rsidRPr="00425AC8" w:rsidRDefault="00A732E1" w:rsidP="00425AC8"/>
    <w:sectPr w:rsidR="00A732E1" w:rsidRPr="0042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D137F"/>
    <w:multiLevelType w:val="hybridMultilevel"/>
    <w:tmpl w:val="234A1390"/>
    <w:lvl w:ilvl="0" w:tplc="55E259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80DE8"/>
    <w:multiLevelType w:val="hybridMultilevel"/>
    <w:tmpl w:val="C3E2349E"/>
    <w:lvl w:ilvl="0" w:tplc="1BBC6E00">
      <w:start w:val="1"/>
      <w:numFmt w:val="lowerLetter"/>
      <w:lvlText w:val="%1)"/>
      <w:lvlJc w:val="left"/>
      <w:pPr>
        <w:ind w:left="785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5DAF58E6"/>
    <w:multiLevelType w:val="hybridMultilevel"/>
    <w:tmpl w:val="7FB02134"/>
    <w:lvl w:ilvl="0" w:tplc="6B7029FE">
      <w:start w:val="1"/>
      <w:numFmt w:val="lowerRoman"/>
      <w:lvlText w:val="%1)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81153"/>
    <w:multiLevelType w:val="hybridMultilevel"/>
    <w:tmpl w:val="4858B7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EC"/>
    <w:rsid w:val="00081364"/>
    <w:rsid w:val="002E64FA"/>
    <w:rsid w:val="00384A81"/>
    <w:rsid w:val="00425AC8"/>
    <w:rsid w:val="00436453"/>
    <w:rsid w:val="0055084B"/>
    <w:rsid w:val="0063450B"/>
    <w:rsid w:val="00665E1D"/>
    <w:rsid w:val="00694802"/>
    <w:rsid w:val="00763890"/>
    <w:rsid w:val="007976FA"/>
    <w:rsid w:val="007D10EC"/>
    <w:rsid w:val="009370D6"/>
    <w:rsid w:val="0098140D"/>
    <w:rsid w:val="00A43D02"/>
    <w:rsid w:val="00A732E1"/>
    <w:rsid w:val="00AE37EF"/>
    <w:rsid w:val="00BE617A"/>
    <w:rsid w:val="00C2579C"/>
    <w:rsid w:val="00E54FBC"/>
    <w:rsid w:val="00ED3B8B"/>
    <w:rsid w:val="00EF4B43"/>
    <w:rsid w:val="00F4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389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814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389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814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4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2371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Ewa Maciejczak</cp:lastModifiedBy>
  <cp:revision>5</cp:revision>
  <cp:lastPrinted>2022-01-17T08:37:00Z</cp:lastPrinted>
  <dcterms:created xsi:type="dcterms:W3CDTF">2022-01-16T18:24:00Z</dcterms:created>
  <dcterms:modified xsi:type="dcterms:W3CDTF">2022-01-18T11:07:00Z</dcterms:modified>
</cp:coreProperties>
</file>