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EF" w:rsidRDefault="00C569EF" w:rsidP="00C7200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F11AB" w:rsidRDefault="00DF11AB" w:rsidP="00C72005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</w:rPr>
        <w:t>Odwołanie przetargów ustnych nieograniczonego na sprzedaż nieruchomości gruntowych niezabudowanych położonych w obrębie Pszczew</w:t>
      </w:r>
      <w:r w:rsidR="002C4ED3">
        <w:rPr>
          <w:rStyle w:val="Pogrubienie"/>
        </w:rPr>
        <w:t xml:space="preserve"> oraz Nowe Gorzycko</w:t>
      </w:r>
      <w:r w:rsidR="00C72005">
        <w:rPr>
          <w:rStyle w:val="Pogrubienie"/>
        </w:rPr>
        <w:t xml:space="preserve">, </w:t>
      </w:r>
    </w:p>
    <w:p w:rsidR="00C72005" w:rsidRDefault="00C72005" w:rsidP="00C72005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ogłoszonych w dniu 25 października 2021 r. </w:t>
      </w:r>
    </w:p>
    <w:p w:rsidR="00C72005" w:rsidRDefault="00C72005" w:rsidP="00C72005">
      <w:pPr>
        <w:pStyle w:val="NormalnyWeb"/>
        <w:jc w:val="both"/>
      </w:pPr>
    </w:p>
    <w:p w:rsidR="00DF11AB" w:rsidRDefault="00DF11AB" w:rsidP="00C72005">
      <w:pPr>
        <w:pStyle w:val="NormalnyWeb"/>
        <w:jc w:val="both"/>
      </w:pPr>
      <w:r>
        <w:t>Na podstawie art. 38 ust. 4 ustawy z dnia 21 sierpnia 1997r. o gospodarce nieruchomościami (tj. Dz. U. z 202</w:t>
      </w:r>
      <w:r w:rsidR="00C72005">
        <w:t>1</w:t>
      </w:r>
      <w:r>
        <w:t xml:space="preserve">r. poz. </w:t>
      </w:r>
      <w:r w:rsidR="00C72005">
        <w:t>1899</w:t>
      </w:r>
      <w:r>
        <w:t xml:space="preserve">) </w:t>
      </w:r>
      <w:r w:rsidR="00C72005">
        <w:t xml:space="preserve">w celu </w:t>
      </w:r>
      <w:r>
        <w:t>ochrony przed rozprzestrzenianiem się c</w:t>
      </w:r>
      <w:r w:rsidR="00C72005">
        <w:t xml:space="preserve">horoby zakaźnej u ludzi wywołanej wirusem </w:t>
      </w:r>
      <w:r w:rsidR="00C72005">
        <w:rPr>
          <w:rStyle w:val="Uwydatnienie"/>
        </w:rPr>
        <w:t>SARS</w:t>
      </w:r>
      <w:r w:rsidR="00C72005">
        <w:t xml:space="preserve">-CoV-2, mając na uwadze znaczny </w:t>
      </w:r>
      <w:r w:rsidR="00C72005" w:rsidRPr="00C72005">
        <w:rPr>
          <w:rStyle w:val="Uwydatnienie"/>
          <w:i w:val="0"/>
        </w:rPr>
        <w:t>wzrost</w:t>
      </w:r>
      <w:r w:rsidR="00C72005">
        <w:rPr>
          <w:rStyle w:val="Uwydatnienie"/>
        </w:rPr>
        <w:t xml:space="preserve"> </w:t>
      </w:r>
      <w:proofErr w:type="spellStart"/>
      <w:r w:rsidR="00C72005" w:rsidRPr="00C72005">
        <w:rPr>
          <w:rStyle w:val="Uwydatnienie"/>
          <w:i w:val="0"/>
        </w:rPr>
        <w:t>zachorowań</w:t>
      </w:r>
      <w:proofErr w:type="spellEnd"/>
      <w:r w:rsidR="00C72005">
        <w:t xml:space="preserve"> wśród pracowników urzędu, </w:t>
      </w:r>
      <w:r>
        <w:t>Wójt Gminy Pszczew </w:t>
      </w:r>
      <w:r>
        <w:rPr>
          <w:rStyle w:val="Pogrubienie"/>
        </w:rPr>
        <w:t>odwołuje ogłoszone na dzień 02.12.2021r. oraz 03.12.2021</w:t>
      </w:r>
      <w:r w:rsidR="00C72005">
        <w:rPr>
          <w:rStyle w:val="Pogrubienie"/>
        </w:rPr>
        <w:t>r.</w:t>
      </w:r>
      <w:r>
        <w:rPr>
          <w:rStyle w:val="Pogrubienie"/>
        </w:rPr>
        <w:t xml:space="preserve"> </w:t>
      </w:r>
      <w:r w:rsidRPr="00C72005">
        <w:rPr>
          <w:rStyle w:val="Pogrubienie"/>
          <w:b w:val="0"/>
        </w:rPr>
        <w:t>przetargi ustne</w:t>
      </w:r>
      <w:r>
        <w:t xml:space="preserve"> nieograniczone </w:t>
      </w:r>
      <w:r w:rsidRPr="00C72005">
        <w:rPr>
          <w:rStyle w:val="Pogrubienie"/>
          <w:b w:val="0"/>
        </w:rPr>
        <w:t>na sprzedaż nieruchomości gruntowych niezabudowanych położonych w obrębie Pszczew</w:t>
      </w:r>
      <w:r w:rsidR="00C72005">
        <w:rPr>
          <w:rStyle w:val="Pogrubienie"/>
          <w:b w:val="0"/>
        </w:rPr>
        <w:t xml:space="preserve"> oraz w obrębie Nowe Gorzycko,</w:t>
      </w:r>
      <w:r>
        <w:t xml:space="preserve"> </w:t>
      </w:r>
      <w:r w:rsidR="00C72005">
        <w:t>oznaczone</w:t>
      </w:r>
      <w:r>
        <w:t xml:space="preserve"> numerami:</w:t>
      </w:r>
    </w:p>
    <w:p w:rsidR="00C72005" w:rsidRDefault="00C72005" w:rsidP="00C72005">
      <w:pPr>
        <w:pStyle w:val="NormalnyWeb"/>
        <w:jc w:val="both"/>
        <w:rPr>
          <w:rStyle w:val="Pogrubienie"/>
        </w:rPr>
      </w:pP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działka nr 1387/7 o pow. 0,0900 ha (RV, RVI), 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działka nr 1387/9 o pow. 0,0900 ha (R </w:t>
      </w:r>
      <w:proofErr w:type="spellStart"/>
      <w:r>
        <w:rPr>
          <w:rStyle w:val="Pogrubienie"/>
        </w:rPr>
        <w:t>IVb</w:t>
      </w:r>
      <w:proofErr w:type="spellEnd"/>
      <w:r>
        <w:rPr>
          <w:rStyle w:val="Pogrubienie"/>
        </w:rPr>
        <w:t>, RV),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1387/8 o pow. 0,0900 ha (RV),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1387/13 o pow. 0,0900 ha (RV),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1387/14 o pow. 0,0900 ha (RV, RVI),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1387/12 o pow. 0,0900 ha (RV),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1387/17 o pow. 0,0900 ha (RVI),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Pogrubienie"/>
        </w:rPr>
        <w:t>działka nr 1205/60 o pow. 0,1357 ha (RV, RVI)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1205/61 o pow. 0,1356 ha (RV, RVI),</w:t>
      </w:r>
    </w:p>
    <w:p w:rsidR="00DF11AB" w:rsidRDefault="00DF11AB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1205/</w:t>
      </w:r>
      <w:r w:rsidR="00C72005">
        <w:rPr>
          <w:rStyle w:val="Pogrubienie"/>
        </w:rPr>
        <w:t>64 o pow. 0,1305 ha (</w:t>
      </w:r>
      <w:proofErr w:type="spellStart"/>
      <w:r w:rsidR="00C72005">
        <w:rPr>
          <w:rStyle w:val="Pogrubienie"/>
        </w:rPr>
        <w:t>RIVb</w:t>
      </w:r>
      <w:proofErr w:type="spellEnd"/>
      <w:r w:rsidR="00C72005">
        <w:rPr>
          <w:rStyle w:val="Pogrubienie"/>
        </w:rPr>
        <w:t>, RVI),</w:t>
      </w:r>
    </w:p>
    <w:p w:rsidR="00C72005" w:rsidRDefault="00C72005" w:rsidP="00C720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działka nr 30/66 o pow. 0,0394 ha (RVI).</w:t>
      </w:r>
    </w:p>
    <w:p w:rsidR="00C72005" w:rsidRDefault="00C72005" w:rsidP="00C72005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C72005" w:rsidRDefault="000F450F" w:rsidP="00C72005">
      <w:pPr>
        <w:pStyle w:val="NormalnyWeb"/>
        <w:spacing w:before="0" w:beforeAutospacing="0" w:after="0" w:afterAutospacing="0"/>
        <w:jc w:val="both"/>
      </w:pPr>
      <w:r>
        <w:t>Informacja o odwołaniu przetargów została wywieszona w gablocie znajdującej się przed budynkiem Urzędu Gminy, ul. Rynek 13, 66-330 Pszczew, na tablicy ogłoszeń Urzędu, opublikowana na stronie internetowej www.pszczew.pl oraz w Biuletynie Informacji Publicznej: </w:t>
      </w:r>
      <w:hyperlink r:id="rId6" w:history="1">
        <w:r w:rsidRPr="00CA1056">
          <w:rPr>
            <w:rStyle w:val="Hipercze"/>
          </w:rPr>
          <w:t>https://bip.pszczew.pl/</w:t>
        </w:r>
      </w:hyperlink>
      <w:r>
        <w:t xml:space="preserve"> </w:t>
      </w:r>
    </w:p>
    <w:p w:rsidR="000F450F" w:rsidRDefault="000F450F" w:rsidP="00C72005">
      <w:pPr>
        <w:pStyle w:val="NormalnyWeb"/>
        <w:spacing w:before="0" w:beforeAutospacing="0" w:after="0" w:afterAutospacing="0"/>
        <w:jc w:val="both"/>
      </w:pPr>
    </w:p>
    <w:p w:rsidR="000F450F" w:rsidRDefault="000F450F" w:rsidP="00C72005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t xml:space="preserve">Wadium zostanie zwrócone w formie w jakiej zostało wniesione. </w:t>
      </w:r>
    </w:p>
    <w:p w:rsidR="00C72005" w:rsidRDefault="00C72005" w:rsidP="00C72005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C72005" w:rsidRDefault="00C72005" w:rsidP="00C72005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C72005" w:rsidRDefault="00C72005" w:rsidP="00C72005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C72005" w:rsidRPr="00D5457B" w:rsidRDefault="00C72005" w:rsidP="00C7200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7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Pszczew</w:t>
      </w:r>
    </w:p>
    <w:p w:rsidR="00C72005" w:rsidRPr="00D5457B" w:rsidRDefault="00C72005" w:rsidP="00C7200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Pr="00D5457B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Piotrowski</w:t>
      </w:r>
    </w:p>
    <w:p w:rsidR="003130D4" w:rsidRDefault="003130D4" w:rsidP="00C72005">
      <w:pPr>
        <w:spacing w:after="0"/>
        <w:jc w:val="both"/>
      </w:pPr>
    </w:p>
    <w:sectPr w:rsidR="0031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EF5"/>
    <w:multiLevelType w:val="hybridMultilevel"/>
    <w:tmpl w:val="A3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6"/>
    <w:rsid w:val="000F450F"/>
    <w:rsid w:val="002C4ED3"/>
    <w:rsid w:val="003130D4"/>
    <w:rsid w:val="006B4235"/>
    <w:rsid w:val="00A405C6"/>
    <w:rsid w:val="00C569EF"/>
    <w:rsid w:val="00C72005"/>
    <w:rsid w:val="00D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1AB"/>
    <w:rPr>
      <w:b/>
      <w:bCs/>
    </w:rPr>
  </w:style>
  <w:style w:type="character" w:styleId="Uwydatnienie">
    <w:name w:val="Emphasis"/>
    <w:basedOn w:val="Domylnaczcionkaakapitu"/>
    <w:uiPriority w:val="20"/>
    <w:qFormat/>
    <w:rsid w:val="00C720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4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1AB"/>
    <w:rPr>
      <w:b/>
      <w:bCs/>
    </w:rPr>
  </w:style>
  <w:style w:type="character" w:styleId="Uwydatnienie">
    <w:name w:val="Emphasis"/>
    <w:basedOn w:val="Domylnaczcionkaakapitu"/>
    <w:uiPriority w:val="20"/>
    <w:qFormat/>
    <w:rsid w:val="00C720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szcze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Załucka</cp:lastModifiedBy>
  <cp:revision>3</cp:revision>
  <cp:lastPrinted>2021-12-01T07:55:00Z</cp:lastPrinted>
  <dcterms:created xsi:type="dcterms:W3CDTF">2021-12-01T07:55:00Z</dcterms:created>
  <dcterms:modified xsi:type="dcterms:W3CDTF">2021-12-01T07:55:00Z</dcterms:modified>
</cp:coreProperties>
</file>