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FE87" w14:textId="7F646EDA" w:rsidR="003C3424" w:rsidRPr="009B30AA" w:rsidRDefault="00D83AFE" w:rsidP="00CE41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30AA">
        <w:rPr>
          <w:rFonts w:ascii="Times New Roman" w:hAnsi="Times New Roman" w:cs="Times New Roman"/>
        </w:rPr>
        <w:t xml:space="preserve">Pszczew, dnia </w:t>
      </w:r>
      <w:r w:rsidRPr="009B30AA">
        <w:rPr>
          <w:rFonts w:ascii="Times New Roman" w:hAnsi="Times New Roman" w:cs="Times New Roman"/>
          <w:sz w:val="18"/>
          <w:szCs w:val="18"/>
        </w:rPr>
        <w:t>……</w:t>
      </w:r>
      <w:r w:rsidR="00BF7EEA" w:rsidRPr="009B30AA">
        <w:rPr>
          <w:rFonts w:ascii="Times New Roman" w:hAnsi="Times New Roman" w:cs="Times New Roman"/>
          <w:sz w:val="18"/>
          <w:szCs w:val="18"/>
        </w:rPr>
        <w:t>…</w:t>
      </w:r>
      <w:r w:rsidRPr="009B30AA">
        <w:rPr>
          <w:rFonts w:ascii="Times New Roman" w:hAnsi="Times New Roman" w:cs="Times New Roman"/>
          <w:sz w:val="18"/>
          <w:szCs w:val="18"/>
        </w:rPr>
        <w:t>…………………………</w:t>
      </w:r>
    </w:p>
    <w:p w14:paraId="3E592AAB" w14:textId="77777777" w:rsidR="00CE4193" w:rsidRDefault="00CE4193" w:rsidP="00CE4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0214D" w14:textId="4C50AA4F" w:rsidR="009B30AA" w:rsidRPr="00AC7AA2" w:rsidRDefault="009B30AA" w:rsidP="00CE4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AC7AA2">
        <w:rPr>
          <w:rFonts w:ascii="Times New Roman" w:hAnsi="Times New Roman" w:cs="Times New Roman"/>
          <w:b/>
          <w:bCs/>
          <w:sz w:val="24"/>
          <w:szCs w:val="24"/>
        </w:rPr>
        <w:t>Urząd Gminy w Pszczewie</w:t>
      </w:r>
      <w:r w:rsidRPr="00AC7AA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AC7A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AC7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A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AC7AA2">
        <w:rPr>
          <w:rFonts w:ascii="Times New Roman" w:hAnsi="Times New Roman" w:cs="Times New Roman"/>
          <w:b/>
          <w:bCs/>
          <w:sz w:val="24"/>
          <w:szCs w:val="24"/>
        </w:rPr>
        <w:t>ul. Rynek 13</w:t>
      </w:r>
    </w:p>
    <w:p w14:paraId="5C67F621" w14:textId="2CFDD649" w:rsidR="009B30AA" w:rsidRPr="00AC7AA2" w:rsidRDefault="009B30AA" w:rsidP="00CE4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A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7A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AC7AA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C7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AA2">
        <w:rPr>
          <w:rFonts w:ascii="Times New Roman" w:hAnsi="Times New Roman" w:cs="Times New Roman"/>
          <w:b/>
          <w:bCs/>
          <w:sz w:val="24"/>
          <w:szCs w:val="24"/>
          <w:u w:val="single"/>
        </w:rPr>
        <w:t>66 – 330 Pszczew</w:t>
      </w:r>
    </w:p>
    <w:p w14:paraId="6496C805" w14:textId="77777777" w:rsidR="009B30AA" w:rsidRDefault="009B30AA" w:rsidP="009B30A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309F4" w14:textId="1F90BBC4" w:rsidR="00D83AFE" w:rsidRPr="005029F9" w:rsidRDefault="00D83AFE" w:rsidP="00CE4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9F9">
        <w:rPr>
          <w:rFonts w:ascii="Times New Roman" w:hAnsi="Times New Roman" w:cs="Times New Roman"/>
          <w:b/>
          <w:bCs/>
          <w:sz w:val="28"/>
          <w:szCs w:val="28"/>
        </w:rPr>
        <w:t>WNIOSEK</w:t>
      </w:r>
      <w:r w:rsidRPr="005029F9">
        <w:rPr>
          <w:rFonts w:ascii="Times New Roman" w:hAnsi="Times New Roman" w:cs="Times New Roman"/>
          <w:b/>
          <w:bCs/>
          <w:sz w:val="28"/>
          <w:szCs w:val="28"/>
        </w:rPr>
        <w:br/>
        <w:t>o wydanie zezwolenia na sprzedaż napojów alkoholowych:</w:t>
      </w:r>
    </w:p>
    <w:p w14:paraId="43E5F443" w14:textId="77777777" w:rsidR="00CE4193" w:rsidRDefault="00CE4193" w:rsidP="00CE4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CE4193" w14:paraId="5D331926" w14:textId="77777777" w:rsidTr="00AC7AA2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CB9E3" w14:textId="6CDA5B60" w:rsidR="00CE4193" w:rsidRDefault="00CE4193" w:rsidP="00CE4193">
            <w:pPr>
              <w:ind w:right="249"/>
              <w:jc w:val="both"/>
              <w:rPr>
                <w:rFonts w:ascii="MT Extra" w:hAnsi="MT Extra" w:cs="Times New Roman"/>
                <w:sz w:val="32"/>
                <w:szCs w:val="32"/>
              </w:rPr>
            </w:pPr>
            <w:r w:rsidRPr="005029F9">
              <w:rPr>
                <w:rFonts w:ascii="MT Extra" w:hAnsi="MT Extra" w:cs="Times New Roman"/>
                <w:sz w:val="28"/>
                <w:szCs w:val="28"/>
              </w:rPr>
              <w:t>y</w:t>
            </w:r>
            <w:r w:rsidRPr="00FB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2B36" w:rsidRPr="00B22B36">
              <w:rPr>
                <w:rFonts w:ascii="Times New Roman" w:hAnsi="Times New Roman" w:cs="Times New Roman"/>
                <w:b/>
                <w:bCs/>
              </w:rPr>
              <w:t>DETAL</w:t>
            </w:r>
            <w:r w:rsidR="00FB6281" w:rsidRPr="00FB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29F9">
              <w:rPr>
                <w:rFonts w:ascii="Times New Roman" w:hAnsi="Times New Roman" w:cs="Times New Roman"/>
              </w:rPr>
              <w:t>– sprzedaż napojów alkoholowych przeznaczonych</w:t>
            </w:r>
            <w:r w:rsidR="00983830">
              <w:rPr>
                <w:rFonts w:ascii="Times New Roman" w:hAnsi="Times New Roman" w:cs="Times New Roman"/>
              </w:rPr>
              <w:t xml:space="preserve"> </w:t>
            </w:r>
            <w:r w:rsidRPr="005029F9">
              <w:rPr>
                <w:rFonts w:ascii="Times New Roman" w:hAnsi="Times New Roman" w:cs="Times New Roman"/>
              </w:rPr>
              <w:t>do spożycia poza miejscem</w:t>
            </w:r>
            <w:r w:rsidR="00B35E36">
              <w:rPr>
                <w:rFonts w:ascii="Times New Roman" w:hAnsi="Times New Roman" w:cs="Times New Roman"/>
              </w:rPr>
              <w:t xml:space="preserve"> </w:t>
            </w:r>
            <w:r w:rsidRPr="005029F9">
              <w:rPr>
                <w:rFonts w:ascii="Times New Roman" w:hAnsi="Times New Roman" w:cs="Times New Roman"/>
              </w:rPr>
              <w:t>sprzedaży,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3FD59" w14:textId="79579908" w:rsidR="00CE4193" w:rsidRPr="005029F9" w:rsidRDefault="00CE4193" w:rsidP="00CE4193">
            <w:pPr>
              <w:jc w:val="both"/>
              <w:rPr>
                <w:rFonts w:ascii="Times New Roman" w:hAnsi="Times New Roman" w:cs="Times New Roman"/>
              </w:rPr>
            </w:pPr>
            <w:r w:rsidRPr="005029F9">
              <w:rPr>
                <w:rFonts w:ascii="MT Extra" w:hAnsi="MT Extra" w:cs="Times New Roman"/>
                <w:sz w:val="28"/>
                <w:szCs w:val="28"/>
              </w:rPr>
              <w:t>y</w:t>
            </w:r>
            <w:r w:rsidRPr="005029F9">
              <w:rPr>
                <w:rFonts w:ascii="MT Extra" w:hAnsi="MT Extra" w:cs="Times New Roman"/>
                <w:sz w:val="24"/>
                <w:szCs w:val="24"/>
              </w:rPr>
              <w:t xml:space="preserve"> </w:t>
            </w:r>
            <w:r w:rsidRPr="005029F9">
              <w:rPr>
                <w:rFonts w:ascii="Times New Roman" w:hAnsi="Times New Roman" w:cs="Times New Roman"/>
                <w:b/>
                <w:bCs/>
              </w:rPr>
              <w:t>GASTRONOMIA</w:t>
            </w:r>
            <w:r w:rsidRPr="005029F9">
              <w:rPr>
                <w:rFonts w:ascii="Times New Roman" w:hAnsi="Times New Roman" w:cs="Times New Roman"/>
              </w:rPr>
              <w:t xml:space="preserve"> – sprzedaż i podawanie napojów alkoholowych przeznaczonych do spożycia w miejscu sprzedaży,</w:t>
            </w:r>
          </w:p>
          <w:p w14:paraId="57AB2EE6" w14:textId="77777777" w:rsidR="00CE4193" w:rsidRDefault="00CE4193" w:rsidP="00CE4193">
            <w:pPr>
              <w:jc w:val="both"/>
              <w:rPr>
                <w:rFonts w:ascii="MT Extra" w:hAnsi="MT Extra" w:cs="Times New Roman"/>
                <w:sz w:val="32"/>
                <w:szCs w:val="32"/>
              </w:rPr>
            </w:pPr>
          </w:p>
        </w:tc>
      </w:tr>
    </w:tbl>
    <w:p w14:paraId="42765D3F" w14:textId="2009E2F7" w:rsidR="00D83AFE" w:rsidRPr="005029F9" w:rsidRDefault="00D83AFE" w:rsidP="005029F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29F9">
        <w:rPr>
          <w:rFonts w:ascii="MT Extra" w:hAnsi="MT Extra" w:cs="Times New Roman"/>
          <w:b/>
          <w:bCs/>
          <w:sz w:val="28"/>
          <w:szCs w:val="28"/>
        </w:rPr>
        <w:t>y</w:t>
      </w:r>
      <w:r w:rsidRPr="005029F9">
        <w:rPr>
          <w:rFonts w:ascii="MT Extra" w:hAnsi="MT Extra" w:cs="Times New Roman"/>
          <w:b/>
          <w:bCs/>
          <w:sz w:val="24"/>
          <w:szCs w:val="24"/>
        </w:rPr>
        <w:t xml:space="preserve"> </w:t>
      </w:r>
      <w:r w:rsidRPr="005029F9">
        <w:rPr>
          <w:rFonts w:ascii="Times New Roman" w:hAnsi="Times New Roman" w:cs="Times New Roman"/>
          <w:b/>
          <w:bCs/>
        </w:rPr>
        <w:t>A – zawierających do 4,5% alkoholu oraz piwa</w:t>
      </w:r>
      <w:r w:rsidR="005029F9">
        <w:rPr>
          <w:rFonts w:ascii="Times New Roman" w:hAnsi="Times New Roman" w:cs="Times New Roman"/>
          <w:b/>
          <w:bCs/>
        </w:rPr>
        <w:t>,</w:t>
      </w:r>
      <w:r w:rsidR="00CE4193" w:rsidRPr="005029F9">
        <w:rPr>
          <w:rFonts w:ascii="Times New Roman" w:hAnsi="Times New Roman" w:cs="Times New Roman"/>
          <w:b/>
          <w:bCs/>
        </w:rPr>
        <w:tab/>
      </w:r>
      <w:r w:rsidR="00CE4193" w:rsidRPr="005029F9">
        <w:rPr>
          <w:rFonts w:ascii="Times New Roman" w:hAnsi="Times New Roman" w:cs="Times New Roman"/>
          <w:b/>
          <w:bCs/>
        </w:rPr>
        <w:br/>
      </w:r>
      <w:r w:rsidRPr="005029F9">
        <w:rPr>
          <w:rFonts w:ascii="MT Extra" w:hAnsi="MT Extra" w:cs="Times New Roman"/>
          <w:b/>
          <w:bCs/>
          <w:sz w:val="28"/>
          <w:szCs w:val="28"/>
        </w:rPr>
        <w:t>y</w:t>
      </w:r>
      <w:r w:rsidRPr="005029F9">
        <w:rPr>
          <w:rFonts w:ascii="MT Extra" w:hAnsi="MT Extra" w:cs="Times New Roman"/>
          <w:b/>
          <w:bCs/>
          <w:sz w:val="24"/>
          <w:szCs w:val="24"/>
        </w:rPr>
        <w:t xml:space="preserve"> </w:t>
      </w:r>
      <w:r w:rsidRPr="005029F9">
        <w:rPr>
          <w:rFonts w:ascii="Times New Roman" w:hAnsi="Times New Roman" w:cs="Times New Roman"/>
          <w:b/>
          <w:bCs/>
        </w:rPr>
        <w:t>B – zawierających powyżej 4,5% do 18% alkoholu (z wyjątkiem piwa)</w:t>
      </w:r>
      <w:r w:rsidR="005029F9">
        <w:rPr>
          <w:rFonts w:ascii="Times New Roman" w:hAnsi="Times New Roman" w:cs="Times New Roman"/>
          <w:b/>
          <w:bCs/>
        </w:rPr>
        <w:t>,</w:t>
      </w:r>
      <w:r w:rsidRPr="005029F9">
        <w:rPr>
          <w:rFonts w:ascii="Times New Roman" w:hAnsi="Times New Roman" w:cs="Times New Roman"/>
          <w:b/>
          <w:bCs/>
        </w:rPr>
        <w:tab/>
      </w:r>
      <w:r w:rsidRPr="005029F9">
        <w:rPr>
          <w:rFonts w:ascii="Times New Roman" w:hAnsi="Times New Roman" w:cs="Times New Roman"/>
          <w:b/>
          <w:bCs/>
        </w:rPr>
        <w:br/>
      </w:r>
      <w:r w:rsidRPr="005029F9">
        <w:rPr>
          <w:rFonts w:ascii="MT Extra" w:hAnsi="MT Extra" w:cs="Times New Roman"/>
          <w:b/>
          <w:bCs/>
          <w:sz w:val="28"/>
          <w:szCs w:val="28"/>
        </w:rPr>
        <w:t>y</w:t>
      </w:r>
      <w:r w:rsidRPr="005029F9">
        <w:rPr>
          <w:rFonts w:ascii="MT Extra" w:hAnsi="MT Extra" w:cs="Times New Roman"/>
          <w:b/>
          <w:bCs/>
          <w:sz w:val="24"/>
          <w:szCs w:val="24"/>
        </w:rPr>
        <w:t xml:space="preserve"> </w:t>
      </w:r>
      <w:r w:rsidRPr="005029F9">
        <w:rPr>
          <w:rFonts w:ascii="Times New Roman" w:hAnsi="Times New Roman" w:cs="Times New Roman"/>
          <w:b/>
          <w:bCs/>
        </w:rPr>
        <w:t>C – zawierających powyżej 18% alkoholu</w:t>
      </w:r>
      <w:r w:rsidR="005029F9">
        <w:rPr>
          <w:rFonts w:ascii="Times New Roman" w:hAnsi="Times New Roman" w:cs="Times New Roman"/>
          <w:b/>
          <w:bCs/>
        </w:rPr>
        <w:t>,</w:t>
      </w:r>
    </w:p>
    <w:p w14:paraId="62BCB5A2" w14:textId="7C90F552" w:rsidR="00CE4193" w:rsidRDefault="00CE4193" w:rsidP="00CE41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03316" w14:textId="77777777" w:rsidR="00CE4193" w:rsidRPr="00AC7AA2" w:rsidRDefault="00CE4193" w:rsidP="00CE41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BA84FB8" w14:textId="77777777" w:rsidR="00D83AFE" w:rsidRPr="00AC7AA2" w:rsidRDefault="00D83AFE" w:rsidP="00CE419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17256162" w14:textId="5D2E7CA9" w:rsidR="00D83AFE" w:rsidRPr="00AC7AA2" w:rsidRDefault="00D83AFE" w:rsidP="00CE41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7AA2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Przedsiębiorca</w:t>
      </w:r>
      <w:r w:rsidR="00AF70C3" w:rsidRPr="00AC7AA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B714020" w14:textId="77777777" w:rsidR="00CE4193" w:rsidRPr="00CE4193" w:rsidRDefault="00CE4193" w:rsidP="00CE419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AE5743D" w14:textId="776BE464" w:rsidR="00D83AFE" w:rsidRDefault="00D83AFE" w:rsidP="00CE41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AF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71072" w14:textId="65D51FB1" w:rsidR="00AF70C3" w:rsidRDefault="00AF70C3" w:rsidP="00CE41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6D8DDE" w14:textId="3C2DBEA4" w:rsidR="00D83AFE" w:rsidRDefault="00AF70C3" w:rsidP="00CE41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70C3">
        <w:rPr>
          <w:rFonts w:ascii="Times New Roman" w:hAnsi="Times New Roman" w:cs="Times New Roman"/>
          <w:sz w:val="14"/>
          <w:szCs w:val="14"/>
        </w:rPr>
        <w:t>(siedziba i adres – w przypadku osób fizycznych, w tym wspólników spółki cywilnej – adres/y zamieszkania)</w:t>
      </w:r>
    </w:p>
    <w:p w14:paraId="41F75E4A" w14:textId="49E90603" w:rsidR="00AF70C3" w:rsidRDefault="00AF70C3" w:rsidP="00CE41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4BE493FB" w14:textId="77777777" w:rsidR="00653DEC" w:rsidRDefault="00AF70C3" w:rsidP="00653DEC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Numer telefonu kontaktowego</w:t>
      </w:r>
      <w:r w:rsidR="00CE4193">
        <w:rPr>
          <w:rFonts w:ascii="Times New Roman" w:hAnsi="Times New Roman" w:cs="Times New Roman"/>
        </w:rPr>
        <w:t xml:space="preserve"> </w:t>
      </w:r>
      <w:r w:rsidR="00CE4193" w:rsidRPr="00CE4193">
        <w:rPr>
          <w:rFonts w:ascii="Times New Roman" w:hAnsi="Times New Roman" w:cs="Times New Roman"/>
          <w:i/>
          <w:iCs/>
        </w:rPr>
        <w:t>(za zgodą wnioskodawcy)</w:t>
      </w:r>
      <w:r w:rsidRPr="00CE4193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</w:rPr>
        <w:t xml:space="preserve"> </w:t>
      </w:r>
      <w:r w:rsidRPr="00AF70C3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CE4193">
        <w:rPr>
          <w:rFonts w:ascii="Times New Roman" w:hAnsi="Times New Roman" w:cs="Times New Roman"/>
          <w:sz w:val="18"/>
          <w:szCs w:val="18"/>
        </w:rPr>
        <w:t>…..</w:t>
      </w:r>
      <w:r>
        <w:rPr>
          <w:rFonts w:ascii="Times New Roman" w:hAnsi="Times New Roman" w:cs="Times New Roman"/>
          <w:sz w:val="18"/>
          <w:szCs w:val="18"/>
        </w:rPr>
        <w:t>………</w:t>
      </w:r>
    </w:p>
    <w:p w14:paraId="2FF462C9" w14:textId="237EA09E" w:rsidR="00CE4193" w:rsidRDefault="00AF70C3" w:rsidP="00653DEC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70C3">
        <w:rPr>
          <w:rFonts w:ascii="Times New Roman" w:hAnsi="Times New Roman" w:cs="Times New Roman"/>
        </w:rPr>
        <w:t>Pełnomocnicy:</w:t>
      </w:r>
      <w:r>
        <w:rPr>
          <w:rFonts w:ascii="Times New Roman" w:hAnsi="Times New Roman" w:cs="Times New Roman"/>
        </w:rPr>
        <w:t xml:space="preserve"> </w:t>
      </w:r>
      <w:r w:rsidRPr="00AF70C3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</w:t>
      </w:r>
      <w:r w:rsidRPr="00AF70C3">
        <w:rPr>
          <w:rFonts w:ascii="Times New Roman" w:hAnsi="Times New Roman" w:cs="Times New Roman"/>
          <w:sz w:val="18"/>
          <w:szCs w:val="18"/>
        </w:rPr>
        <w:t>.</w:t>
      </w:r>
    </w:p>
    <w:p w14:paraId="203372A9" w14:textId="77777777" w:rsidR="00CE4193" w:rsidRPr="00CE4193" w:rsidRDefault="00CE4193" w:rsidP="00CE41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3B1CEA30" w14:textId="0C22701B" w:rsidR="00AF70C3" w:rsidRPr="00CE4193" w:rsidRDefault="00AF70C3" w:rsidP="00CE41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="00CE4193">
        <w:rPr>
          <w:rFonts w:ascii="Times New Roman" w:hAnsi="Times New Roman" w:cs="Times New Roman"/>
          <w:sz w:val="18"/>
          <w:szCs w:val="18"/>
        </w:rPr>
        <w:br/>
      </w:r>
      <w:r w:rsidR="00CE4193" w:rsidRPr="00CE4193">
        <w:rPr>
          <w:rFonts w:ascii="Times New Roman" w:hAnsi="Times New Roman" w:cs="Times New Roman"/>
          <w:vertAlign w:val="superscript"/>
        </w:rPr>
        <w:t>(imię i nazwisko, adres)</w:t>
      </w:r>
    </w:p>
    <w:p w14:paraId="7636CFEE" w14:textId="77777777" w:rsidR="00AF70C3" w:rsidRPr="005029F9" w:rsidRDefault="00AF70C3" w:rsidP="00CE41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5444FD49" w14:textId="20735E6B" w:rsidR="00AF70C3" w:rsidRPr="005029F9" w:rsidRDefault="00AF70C3" w:rsidP="00CE41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0C3">
        <w:rPr>
          <w:rFonts w:ascii="Times New Roman" w:hAnsi="Times New Roman" w:cs="Times New Roman"/>
          <w:b/>
          <w:bCs/>
          <w:sz w:val="24"/>
          <w:szCs w:val="24"/>
        </w:rPr>
        <w:t>Numer w rejestrze przedsiębiorców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02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29F9">
        <w:rPr>
          <w:rFonts w:ascii="Times New Roman" w:hAnsi="Times New Roman" w:cs="Times New Roman"/>
          <w:sz w:val="18"/>
          <w:szCs w:val="18"/>
        </w:rPr>
        <w:t>……………………</w:t>
      </w:r>
      <w:r w:rsidR="005029F9">
        <w:rPr>
          <w:rFonts w:ascii="Times New Roman" w:hAnsi="Times New Roman" w:cs="Times New Roman"/>
          <w:sz w:val="18"/>
          <w:szCs w:val="18"/>
        </w:rPr>
        <w:t>…………</w:t>
      </w:r>
      <w:r w:rsidRPr="005029F9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98415" w14:textId="663CF111" w:rsidR="00AF70C3" w:rsidRDefault="00AF70C3" w:rsidP="00CE41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6DF402" w14:textId="5D050971" w:rsidR="00AF70C3" w:rsidRPr="00AF70C3" w:rsidRDefault="00AF70C3" w:rsidP="00CE41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0C3">
        <w:rPr>
          <w:rFonts w:ascii="Times New Roman" w:hAnsi="Times New Roman" w:cs="Times New Roman"/>
          <w:b/>
          <w:bCs/>
          <w:sz w:val="24"/>
          <w:szCs w:val="24"/>
        </w:rPr>
        <w:t>Numer identyfikacji podatkowej – NIP przedsiębiorcy:</w:t>
      </w:r>
    </w:p>
    <w:p w14:paraId="4FF08F1F" w14:textId="77777777" w:rsidR="00AF70C3" w:rsidRPr="00AF70C3" w:rsidRDefault="00AF70C3" w:rsidP="00CE419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4AF91867" w14:textId="16557E26" w:rsidR="00AF70C3" w:rsidRDefault="00AF70C3" w:rsidP="00CE419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F70C3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……………………………………………………………………………………………………….…………………………</w:t>
      </w:r>
      <w:r w:rsidRPr="00AF70C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8D53C23" w14:textId="61080CE8" w:rsidR="00AF70C3" w:rsidRDefault="00AF70C3" w:rsidP="00CE41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70C3">
        <w:rPr>
          <w:rFonts w:ascii="Times New Roman" w:hAnsi="Times New Roman" w:cs="Times New Roman"/>
          <w:sz w:val="14"/>
          <w:szCs w:val="14"/>
        </w:rPr>
        <w:t>(w przypadku spółki cywilnej należy podać numer NIP spółki oraz numer NIP wszystkich wspólników spółki)</w:t>
      </w:r>
    </w:p>
    <w:p w14:paraId="0CE40AC2" w14:textId="77777777" w:rsidR="00AF70C3" w:rsidRPr="00AF70C3" w:rsidRDefault="00AF70C3" w:rsidP="00CE41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24C2C1CE" w14:textId="5F618A29" w:rsidR="00AF70C3" w:rsidRDefault="00AF70C3" w:rsidP="00CE41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0C3">
        <w:rPr>
          <w:rFonts w:ascii="Times New Roman" w:hAnsi="Times New Roman" w:cs="Times New Roman"/>
          <w:b/>
          <w:bCs/>
          <w:sz w:val="24"/>
          <w:szCs w:val="24"/>
        </w:rPr>
        <w:t>Przedmiot działalności gospodarczej:</w:t>
      </w:r>
    </w:p>
    <w:p w14:paraId="3BFE3052" w14:textId="77777777" w:rsidR="00AF70C3" w:rsidRPr="00AF70C3" w:rsidRDefault="00AF70C3" w:rsidP="00CE419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49190D77" w14:textId="77777777" w:rsidR="00AF70C3" w:rsidRDefault="00AF70C3" w:rsidP="00CE41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58771CC" w14:textId="77777777" w:rsidR="00AF70C3" w:rsidRDefault="00AF70C3" w:rsidP="00CE41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ADA5F1" w14:textId="18259799" w:rsidR="00AF70C3" w:rsidRDefault="00AF70C3" w:rsidP="00CE419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………………………………………………………………………………………………………………………………………….………..</w:t>
      </w:r>
    </w:p>
    <w:p w14:paraId="75357F0D" w14:textId="04D3F332" w:rsidR="00AF70C3" w:rsidRDefault="00AF70C3" w:rsidP="00CE41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70C3">
        <w:rPr>
          <w:rFonts w:ascii="Times New Roman" w:hAnsi="Times New Roman" w:cs="Times New Roman"/>
          <w:sz w:val="14"/>
          <w:szCs w:val="14"/>
        </w:rPr>
        <w:t>(rodzaj placówki – branża, nazwa)</w:t>
      </w:r>
    </w:p>
    <w:p w14:paraId="52257D49" w14:textId="0344353C" w:rsidR="00AF70C3" w:rsidRDefault="00AF70C3" w:rsidP="00CE41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6ABAFEDC" w14:textId="757A1830" w:rsidR="00AF70C3" w:rsidRDefault="00AF70C3" w:rsidP="00CE4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punktu sprzedaży</w:t>
      </w:r>
      <w:r w:rsidR="003C6CF7">
        <w:rPr>
          <w:rFonts w:ascii="Times New Roman" w:hAnsi="Times New Roman" w:cs="Times New Roman"/>
          <w:b/>
          <w:bCs/>
          <w:sz w:val="24"/>
          <w:szCs w:val="24"/>
        </w:rPr>
        <w:t xml:space="preserve"> i jego lokalizacja:</w:t>
      </w:r>
    </w:p>
    <w:p w14:paraId="7300F669" w14:textId="77777777" w:rsidR="00AF70C3" w:rsidRPr="00AF70C3" w:rsidRDefault="00AF70C3" w:rsidP="00CE4193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63C9109D" w14:textId="75CD6780" w:rsidR="00AF70C3" w:rsidRDefault="00AF70C3" w:rsidP="00CE4193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F70C3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4089056" w14:textId="77777777" w:rsidR="00AF70C3" w:rsidRDefault="00AF70C3" w:rsidP="00CE4193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85EF96" w14:textId="67FEE3F1" w:rsidR="00AF70C3" w:rsidRDefault="00AF70C3" w:rsidP="00CE4193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AF70C3">
        <w:rPr>
          <w:rFonts w:ascii="Times New Roman" w:hAnsi="Times New Roman" w:cs="Times New Roman"/>
          <w:sz w:val="18"/>
          <w:szCs w:val="18"/>
        </w:rPr>
        <w:t>……………………</w:t>
      </w:r>
    </w:p>
    <w:p w14:paraId="387B9428" w14:textId="7DAA82C8" w:rsidR="003C6CF7" w:rsidRDefault="003C6CF7" w:rsidP="00CE41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6CF7">
        <w:rPr>
          <w:rFonts w:ascii="Times New Roman" w:hAnsi="Times New Roman" w:cs="Times New Roman"/>
          <w:sz w:val="14"/>
          <w:szCs w:val="14"/>
        </w:rPr>
        <w:t xml:space="preserve">(budynek mieszkalny wielorodzinny, budynek </w:t>
      </w:r>
      <w:r>
        <w:rPr>
          <w:rFonts w:ascii="Times New Roman" w:hAnsi="Times New Roman" w:cs="Times New Roman"/>
          <w:sz w:val="14"/>
          <w:szCs w:val="14"/>
        </w:rPr>
        <w:t>nie</w:t>
      </w:r>
      <w:r w:rsidRPr="003C6CF7">
        <w:rPr>
          <w:rFonts w:ascii="Times New Roman" w:hAnsi="Times New Roman" w:cs="Times New Roman"/>
          <w:sz w:val="14"/>
          <w:szCs w:val="14"/>
        </w:rPr>
        <w:t>mieszkalny, pawilon, kiosk, inne)</w:t>
      </w:r>
    </w:p>
    <w:p w14:paraId="7C85C547" w14:textId="32EE3B5E" w:rsidR="003C6CF7" w:rsidRDefault="003C6CF7" w:rsidP="00CE419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78684150" w14:textId="47A8B09E" w:rsidR="003C6CF7" w:rsidRPr="00CE4193" w:rsidRDefault="003C6CF7" w:rsidP="00CE41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193">
        <w:rPr>
          <w:rFonts w:ascii="Times New Roman" w:hAnsi="Times New Roman" w:cs="Times New Roman"/>
          <w:b/>
          <w:bCs/>
          <w:sz w:val="24"/>
          <w:szCs w:val="24"/>
        </w:rPr>
        <w:t>Adres punktu składowania napojów alkoholowych (magazynu dystrybucyjnego):</w:t>
      </w:r>
    </w:p>
    <w:p w14:paraId="2D8C6CD3" w14:textId="77777777" w:rsidR="00CE4193" w:rsidRPr="00CE4193" w:rsidRDefault="00CE4193" w:rsidP="00CE4193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6614EC6D" w14:textId="3B8EFC25" w:rsidR="003C6CF7" w:rsidRDefault="003C6CF7" w:rsidP="00CE4193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="00CE4193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14:paraId="4677E917" w14:textId="0135F984" w:rsidR="00CE4193" w:rsidRDefault="00CE4193" w:rsidP="00CE4193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D9922E" w14:textId="62C9FB96" w:rsidR="005029F9" w:rsidRDefault="00CE4193" w:rsidP="00CE4193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5029F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</w:p>
    <w:p w14:paraId="5AC1C439" w14:textId="77777777" w:rsidR="005029F9" w:rsidRDefault="005029F9" w:rsidP="00CE4193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B1EE7C" w14:textId="29FDAB63" w:rsidR="00CE4193" w:rsidRPr="005029F9" w:rsidRDefault="00CE4193" w:rsidP="00CE4193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AFF61D" w14:textId="77777777" w:rsidR="005029F9" w:rsidRDefault="005029F9" w:rsidP="00CE4193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3A4C298" w14:textId="4AAFBC09" w:rsidR="005029F9" w:rsidRDefault="005029F9" w:rsidP="00CE4193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……………………………….…………………………</w:t>
      </w:r>
    </w:p>
    <w:p w14:paraId="6DA1DC1F" w14:textId="442DCBFF" w:rsidR="005029F9" w:rsidRDefault="005029F9" w:rsidP="00CE4193">
      <w:pPr>
        <w:pStyle w:val="Akapitzlist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</w:t>
      </w:r>
      <w:r w:rsidR="00BF7EEA" w:rsidRPr="00BF7EEA">
        <w:rPr>
          <w:rFonts w:ascii="Times New Roman" w:hAnsi="Times New Roman" w:cs="Times New Roman"/>
          <w:sz w:val="12"/>
          <w:szCs w:val="12"/>
        </w:rPr>
        <w:t>p</w:t>
      </w:r>
      <w:r w:rsidRPr="005029F9">
        <w:rPr>
          <w:rFonts w:ascii="Times New Roman" w:hAnsi="Times New Roman" w:cs="Times New Roman"/>
          <w:sz w:val="12"/>
          <w:szCs w:val="12"/>
        </w:rPr>
        <w:t xml:space="preserve">odpis – </w:t>
      </w:r>
      <w:r w:rsidR="00BF7EEA">
        <w:rPr>
          <w:rFonts w:ascii="Times New Roman" w:hAnsi="Times New Roman" w:cs="Times New Roman"/>
          <w:sz w:val="12"/>
          <w:szCs w:val="12"/>
        </w:rPr>
        <w:t>i</w:t>
      </w:r>
      <w:r w:rsidRPr="005029F9">
        <w:rPr>
          <w:rFonts w:ascii="Times New Roman" w:hAnsi="Times New Roman" w:cs="Times New Roman"/>
          <w:sz w:val="12"/>
          <w:szCs w:val="12"/>
        </w:rPr>
        <w:t xml:space="preserve">mię (ona) i nazwisko (a) przedsiębiorcy, </w:t>
      </w:r>
      <w:r>
        <w:rPr>
          <w:rFonts w:ascii="Times New Roman" w:hAnsi="Times New Roman" w:cs="Times New Roman"/>
          <w:sz w:val="12"/>
          <w:szCs w:val="12"/>
        </w:rPr>
        <w:br/>
        <w:t xml:space="preserve">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</w:t>
      </w:r>
      <w:r w:rsidRPr="005029F9">
        <w:rPr>
          <w:rFonts w:ascii="Times New Roman" w:hAnsi="Times New Roman" w:cs="Times New Roman"/>
          <w:sz w:val="12"/>
          <w:szCs w:val="12"/>
        </w:rPr>
        <w:t>podpis(y) lub osoby upoważnionej</w:t>
      </w:r>
      <w:r>
        <w:rPr>
          <w:rFonts w:ascii="Times New Roman" w:hAnsi="Times New Roman" w:cs="Times New Roman"/>
          <w:sz w:val="12"/>
          <w:szCs w:val="12"/>
        </w:rPr>
        <w:t xml:space="preserve">) </w:t>
      </w:r>
    </w:p>
    <w:p w14:paraId="6F35D642" w14:textId="77777777" w:rsidR="00503AAD" w:rsidRDefault="00503AAD" w:rsidP="005029F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00A38BB2" w14:textId="38825791" w:rsidR="00503AAD" w:rsidRDefault="00503AAD" w:rsidP="005029F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7B6625EC" w14:textId="18C9BD2E" w:rsidR="009B30AA" w:rsidRDefault="009B30AA" w:rsidP="005029F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0E6B5DAA" w14:textId="47F4EEF7" w:rsidR="009B30AA" w:rsidRDefault="009B30AA" w:rsidP="005029F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1A805A04" w14:textId="490A0E97" w:rsidR="009B30AA" w:rsidRDefault="009B30AA" w:rsidP="005029F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21DE871B" w14:textId="77777777" w:rsidR="009B30AA" w:rsidRDefault="009B30AA" w:rsidP="005029F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3FF7B215" w14:textId="508BB59A" w:rsidR="005029F9" w:rsidRPr="00C43969" w:rsidRDefault="005029F9" w:rsidP="005029F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C43969">
        <w:rPr>
          <w:rFonts w:ascii="Times New Roman" w:hAnsi="Times New Roman" w:cs="Times New Roman"/>
          <w:sz w:val="20"/>
          <w:szCs w:val="20"/>
          <w:u w:val="single"/>
        </w:rPr>
        <w:t>Załączniki</w:t>
      </w:r>
      <w:r w:rsidR="00AC7AA2">
        <w:rPr>
          <w:rFonts w:ascii="Times New Roman" w:hAnsi="Times New Roman" w:cs="Times New Roman"/>
          <w:sz w:val="20"/>
          <w:szCs w:val="20"/>
          <w:u w:val="single"/>
        </w:rPr>
        <w:t>*</w:t>
      </w:r>
      <w:r w:rsidRPr="00C43969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14:paraId="7C11FB3C" w14:textId="77777777" w:rsidR="00BF7EEA" w:rsidRPr="00BF7EEA" w:rsidRDefault="00BF7EEA" w:rsidP="005029F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6"/>
          <w:szCs w:val="6"/>
        </w:rPr>
      </w:pPr>
    </w:p>
    <w:p w14:paraId="71DC125F" w14:textId="79E0A7F2" w:rsidR="005029F9" w:rsidRPr="00AF22A9" w:rsidRDefault="005029F9" w:rsidP="00BF7E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F22A9">
        <w:rPr>
          <w:rFonts w:ascii="MT Extra" w:hAnsi="MT Extra" w:cs="Times New Roman"/>
          <w:sz w:val="20"/>
          <w:szCs w:val="20"/>
        </w:rPr>
        <w:t>J</w:t>
      </w:r>
      <w:r w:rsidRPr="00AF22A9">
        <w:rPr>
          <w:rFonts w:ascii="MT Extra" w:hAnsi="MT Extra" w:cs="Times New Roman"/>
          <w:sz w:val="18"/>
          <w:szCs w:val="18"/>
        </w:rPr>
        <w:t xml:space="preserve"> </w:t>
      </w:r>
      <w:r w:rsidRPr="00AF22A9">
        <w:rPr>
          <w:rFonts w:ascii="Times New Roman" w:hAnsi="Times New Roman" w:cs="Times New Roman"/>
          <w:sz w:val="18"/>
          <w:szCs w:val="18"/>
        </w:rPr>
        <w:t>dokument potwierdzający tytuł prawny wnioskodawcy do lokalu stanowiącego punkt sprzedaży napojów alkoholowych,</w:t>
      </w:r>
    </w:p>
    <w:p w14:paraId="3A97E779" w14:textId="40F79297" w:rsidR="00C43969" w:rsidRPr="00AF22A9" w:rsidRDefault="00C43969" w:rsidP="00BF7E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F22A9">
        <w:rPr>
          <w:rFonts w:ascii="MT Extra" w:hAnsi="MT Extra" w:cs="Times New Roman"/>
          <w:sz w:val="20"/>
          <w:szCs w:val="20"/>
        </w:rPr>
        <w:t xml:space="preserve">J </w:t>
      </w:r>
      <w:r w:rsidRPr="00AF22A9">
        <w:rPr>
          <w:rFonts w:ascii="Times New Roman" w:hAnsi="Times New Roman" w:cs="Times New Roman"/>
          <w:sz w:val="18"/>
          <w:szCs w:val="18"/>
        </w:rPr>
        <w:t>zaświadczenie o wpisie do Centralnej Ewidencji i Informacji o Działalności Gospodarczej lun odpis z rejestru przedsiębiorców,</w:t>
      </w:r>
    </w:p>
    <w:p w14:paraId="373CC04A" w14:textId="3CFDA4C8" w:rsidR="005029F9" w:rsidRPr="00AF22A9" w:rsidRDefault="005029F9" w:rsidP="00BF7E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F22A9">
        <w:rPr>
          <w:rFonts w:ascii="MT Extra" w:hAnsi="MT Extra" w:cs="Times New Roman"/>
          <w:sz w:val="20"/>
          <w:szCs w:val="20"/>
        </w:rPr>
        <w:t>J</w:t>
      </w:r>
      <w:r w:rsidRPr="00AF22A9">
        <w:rPr>
          <w:rFonts w:ascii="MT Extra" w:hAnsi="MT Extra" w:cs="Times New Roman"/>
          <w:sz w:val="18"/>
          <w:szCs w:val="18"/>
        </w:rPr>
        <w:t xml:space="preserve"> </w:t>
      </w:r>
      <w:r w:rsidR="001C000A" w:rsidRPr="00AF22A9">
        <w:rPr>
          <w:rFonts w:ascii="Times New Roman" w:hAnsi="Times New Roman" w:cs="Times New Roman"/>
          <w:sz w:val="18"/>
          <w:szCs w:val="18"/>
        </w:rPr>
        <w:t xml:space="preserve">pisemna </w:t>
      </w:r>
      <w:bookmarkStart w:id="0" w:name="_Hlk75853527"/>
      <w:r w:rsidR="001C000A" w:rsidRPr="00AF22A9">
        <w:rPr>
          <w:rFonts w:ascii="Times New Roman" w:hAnsi="Times New Roman" w:cs="Times New Roman"/>
          <w:sz w:val="18"/>
          <w:szCs w:val="18"/>
        </w:rPr>
        <w:t xml:space="preserve">zgoda </w:t>
      </w:r>
      <w:bookmarkStart w:id="1" w:name="_Hlk75853394"/>
      <w:r w:rsidR="001C000A" w:rsidRPr="00AF22A9">
        <w:rPr>
          <w:rFonts w:ascii="Times New Roman" w:hAnsi="Times New Roman" w:cs="Times New Roman"/>
          <w:sz w:val="18"/>
          <w:szCs w:val="18"/>
        </w:rPr>
        <w:t xml:space="preserve">właściciela, </w:t>
      </w:r>
      <w:r w:rsidR="0059037D" w:rsidRPr="00AF22A9">
        <w:rPr>
          <w:rFonts w:ascii="Times New Roman" w:hAnsi="Times New Roman" w:cs="Times New Roman"/>
          <w:sz w:val="18"/>
          <w:szCs w:val="18"/>
        </w:rPr>
        <w:t>użytko</w:t>
      </w:r>
      <w:r w:rsidR="00622823" w:rsidRPr="00AF22A9">
        <w:rPr>
          <w:rFonts w:ascii="Times New Roman" w:hAnsi="Times New Roman" w:cs="Times New Roman"/>
          <w:sz w:val="18"/>
          <w:szCs w:val="18"/>
        </w:rPr>
        <w:t>wnika</w:t>
      </w:r>
      <w:r w:rsidR="001C000A" w:rsidRPr="00AF22A9">
        <w:rPr>
          <w:rFonts w:ascii="Times New Roman" w:hAnsi="Times New Roman" w:cs="Times New Roman"/>
          <w:sz w:val="18"/>
          <w:szCs w:val="18"/>
        </w:rPr>
        <w:t>, zarządcy lub administratora budynku</w:t>
      </w:r>
      <w:bookmarkEnd w:id="1"/>
      <w:r w:rsidR="001C000A" w:rsidRPr="00AF22A9">
        <w:rPr>
          <w:rFonts w:ascii="Times New Roman" w:hAnsi="Times New Roman" w:cs="Times New Roman"/>
          <w:sz w:val="18"/>
          <w:szCs w:val="18"/>
        </w:rPr>
        <w:t>, jeżeli punkt sprzedaży będzie</w:t>
      </w:r>
      <w:r w:rsidR="004624B9" w:rsidRPr="00AF22A9">
        <w:rPr>
          <w:rFonts w:ascii="Times New Roman" w:hAnsi="Times New Roman" w:cs="Times New Roman"/>
          <w:sz w:val="18"/>
          <w:szCs w:val="18"/>
        </w:rPr>
        <w:t xml:space="preserve"> </w:t>
      </w:r>
      <w:r w:rsidR="001C000A" w:rsidRPr="00AF22A9">
        <w:rPr>
          <w:rFonts w:ascii="Times New Roman" w:hAnsi="Times New Roman" w:cs="Times New Roman"/>
          <w:sz w:val="18"/>
          <w:szCs w:val="18"/>
        </w:rPr>
        <w:t>zlokalizowany w budynku mieszkalnym wielorodzinnym</w:t>
      </w:r>
      <w:bookmarkEnd w:id="0"/>
      <w:r w:rsidR="004624B9" w:rsidRPr="00AF22A9">
        <w:rPr>
          <w:rFonts w:ascii="Times New Roman" w:hAnsi="Times New Roman" w:cs="Times New Roman"/>
          <w:sz w:val="18"/>
          <w:szCs w:val="18"/>
        </w:rPr>
        <w:t>,</w:t>
      </w:r>
    </w:p>
    <w:p w14:paraId="2C001AA1" w14:textId="77777777" w:rsidR="005C3C7B" w:rsidRDefault="004624B9" w:rsidP="00C439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AF22A9">
        <w:rPr>
          <w:rFonts w:ascii="MT Extra" w:hAnsi="MT Extra" w:cs="Times New Roman"/>
          <w:sz w:val="20"/>
          <w:szCs w:val="20"/>
        </w:rPr>
        <w:t>J</w:t>
      </w:r>
      <w:r w:rsidRPr="00AF22A9">
        <w:rPr>
          <w:rFonts w:ascii="MT Extra" w:hAnsi="MT Extra" w:cs="Times New Roman"/>
          <w:sz w:val="18"/>
          <w:szCs w:val="18"/>
        </w:rPr>
        <w:t xml:space="preserve"> </w:t>
      </w:r>
      <w:r w:rsidRPr="00AF22A9">
        <w:rPr>
          <w:rFonts w:ascii="Times New Roman" w:hAnsi="Times New Roman" w:cs="Times New Roman"/>
          <w:sz w:val="18"/>
          <w:szCs w:val="18"/>
        </w:rPr>
        <w:t>decyzja właściwego państwowego inspektora sanitarnego o zatwierdzeniu zakładu, o której mowa w art. 65 ust. 1 pkt 2 ustawy z dnia 25 sierpnia 2006 r. o bezpieczeństwie żywności i żywienia (Dz. U. z 2020r., poz. 2021)</w:t>
      </w:r>
      <w:r w:rsidR="00BF7EEA" w:rsidRPr="00AF22A9">
        <w:rPr>
          <w:rFonts w:ascii="Times New Roman" w:hAnsi="Times New Roman" w:cs="Times New Roman"/>
          <w:sz w:val="18"/>
          <w:szCs w:val="18"/>
        </w:rPr>
        <w:t>.</w:t>
      </w:r>
      <w:r w:rsidR="00CE4193" w:rsidRPr="00C43969">
        <w:rPr>
          <w:rFonts w:ascii="Times New Roman" w:hAnsi="Times New Roman" w:cs="Times New Roman"/>
          <w:b/>
          <w:bCs/>
        </w:rPr>
        <w:tab/>
      </w:r>
    </w:p>
    <w:p w14:paraId="79524B0A" w14:textId="663150B2" w:rsidR="005C3C7B" w:rsidRDefault="005C3C7B" w:rsidP="00C439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CF1AB56" w14:textId="23856BF7" w:rsidR="00503AAD" w:rsidRDefault="00AC7AA2" w:rsidP="00C439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</w:t>
      </w:r>
      <w:r w:rsidRPr="00AC7AA2">
        <w:rPr>
          <w:rFonts w:ascii="Times New Roman" w:hAnsi="Times New Roman" w:cs="Times New Roman"/>
          <w:sz w:val="16"/>
          <w:szCs w:val="16"/>
        </w:rPr>
        <w:t>zaznaczyć właściwe</w:t>
      </w:r>
    </w:p>
    <w:p w14:paraId="6B56F2C3" w14:textId="77777777" w:rsidR="00503AAD" w:rsidRDefault="00503AAD" w:rsidP="00C439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860C9E4" w14:textId="1C6AF24C" w:rsidR="00503AAD" w:rsidRPr="00503AAD" w:rsidRDefault="00503AAD" w:rsidP="00503AAD">
      <w:pPr>
        <w:spacing w:line="240" w:lineRule="auto"/>
        <w:jc w:val="center"/>
        <w:rPr>
          <w:rFonts w:ascii="Times New Roman" w:hAnsi="Times New Roman" w:cs="Times New Roman"/>
          <w:sz w:val="14"/>
          <w:szCs w:val="10"/>
        </w:rPr>
      </w:pPr>
      <w:r w:rsidRPr="00503AAD">
        <w:rPr>
          <w:rFonts w:ascii="Times New Roman" w:hAnsi="Times New Roman" w:cs="Times New Roman"/>
          <w:szCs w:val="24"/>
        </w:rPr>
        <w:t>Pouczenie</w:t>
      </w:r>
    </w:p>
    <w:p w14:paraId="035B2C18" w14:textId="1F6B4B0F" w:rsidR="008C2F81" w:rsidRPr="008C2F81" w:rsidRDefault="00503AAD" w:rsidP="00B5463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2F81">
        <w:rPr>
          <w:rFonts w:ascii="Times New Roman" w:hAnsi="Times New Roman" w:cs="Times New Roman"/>
          <w:sz w:val="18"/>
          <w:szCs w:val="18"/>
        </w:rPr>
        <w:t xml:space="preserve">W celu pozyskania dodatkowych środków na finansowanie zadań określonych w ustawie z  dnia 26 października 1982r. </w:t>
      </w:r>
      <w:r w:rsidRPr="008C2F81">
        <w:rPr>
          <w:rFonts w:ascii="Times New Roman" w:hAnsi="Times New Roman" w:cs="Times New Roman"/>
          <w:sz w:val="18"/>
          <w:szCs w:val="18"/>
        </w:rPr>
        <w:br/>
        <w:t xml:space="preserve">o wychowaniu w trzeźwości i przeciwdziałaniu alkoholizmowi, gminy pobierają opłatę za korzystanie z zezwoleń </w:t>
      </w:r>
      <w:r w:rsidRPr="008C2F81">
        <w:rPr>
          <w:rFonts w:ascii="Times New Roman" w:hAnsi="Times New Roman" w:cs="Times New Roman"/>
          <w:sz w:val="18"/>
          <w:szCs w:val="18"/>
        </w:rPr>
        <w:br/>
        <w:t xml:space="preserve">na sprzedaż napojów alkoholowych. </w:t>
      </w:r>
    </w:p>
    <w:p w14:paraId="722B3C90" w14:textId="77777777" w:rsidR="008C2F81" w:rsidRPr="008C2F81" w:rsidRDefault="008C2F81" w:rsidP="008C2F8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3B7361" w14:textId="40B0A604" w:rsidR="008C2F81" w:rsidRPr="008C2F81" w:rsidRDefault="008C2F81" w:rsidP="008C2F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2F81">
        <w:rPr>
          <w:rFonts w:ascii="Times New Roman" w:eastAsia="Times New Roman" w:hAnsi="Times New Roman" w:cs="Times New Roman"/>
          <w:sz w:val="18"/>
          <w:szCs w:val="18"/>
          <w:lang w:eastAsia="pl-PL"/>
        </w:rPr>
        <w:t>Opłata skarbowa:</w:t>
      </w:r>
    </w:p>
    <w:p w14:paraId="6F558DEC" w14:textId="0B673518" w:rsidR="008C2F81" w:rsidRPr="008C2F81" w:rsidRDefault="008C2F81" w:rsidP="008C2F8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2F8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17 zł</w:t>
      </w:r>
      <w:r w:rsidRPr="008C2F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 za złożenie pełnomocnictwa.</w:t>
      </w:r>
    </w:p>
    <w:p w14:paraId="0D2F6B76" w14:textId="77777777" w:rsidR="008C2F81" w:rsidRDefault="008C2F81" w:rsidP="008C2F8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2F8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 zł</w:t>
      </w:r>
      <w:r w:rsidRPr="008C2F81">
        <w:rPr>
          <w:rFonts w:ascii="Times New Roman" w:eastAsia="Times New Roman" w:hAnsi="Times New Roman" w:cs="Times New Roman"/>
          <w:sz w:val="18"/>
          <w:szCs w:val="18"/>
          <w:lang w:eastAsia="pl-PL"/>
        </w:rPr>
        <w:t> - za poświadczenie zgodności z oryginałem kopii załączanych do wniosku dokumentów, od każdej pełnej lub zaczętej stronicy.</w:t>
      </w:r>
    </w:p>
    <w:p w14:paraId="3F370106" w14:textId="77777777" w:rsidR="008C2F81" w:rsidRDefault="008C2F81" w:rsidP="008C2F8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17</w:t>
      </w:r>
      <w:r w:rsidRPr="008C2F81">
        <w:rPr>
          <w:rFonts w:ascii="Times New Roman" w:eastAsia="Times New Roman" w:hAnsi="Times New Roman" w:cs="Times New Roman"/>
          <w:sz w:val="18"/>
          <w:szCs w:val="18"/>
          <w:lang w:eastAsia="pl-PL"/>
        </w:rPr>
        <w:t> - za poświadczenie zgodności kopii zezwolenia na sprzedaż napojów alkoholowych, od każdej pełnej lub zaczętej stronicy.</w:t>
      </w:r>
    </w:p>
    <w:p w14:paraId="3A46BB21" w14:textId="2626F2A2" w:rsidR="008C2F81" w:rsidRPr="008C2F81" w:rsidRDefault="008C2F81" w:rsidP="008C2F8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2F8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17 zł</w:t>
      </w:r>
      <w:r w:rsidRPr="008C2F81">
        <w:rPr>
          <w:rFonts w:ascii="Times New Roman" w:eastAsia="Times New Roman" w:hAnsi="Times New Roman" w:cs="Times New Roman"/>
          <w:sz w:val="18"/>
          <w:szCs w:val="18"/>
          <w:lang w:eastAsia="pl-PL"/>
        </w:rPr>
        <w:t> - za wydanie zaświadczenia potwierdzającego dokonanie opłaty za korzystanie z zezwolenia na sprzedaż napojów alkoholowych. (zaświadczenie o dokonaniu opłaty nie jest obowiązkowym dokumentem. Zgodnie z art. 18 ust. 7 pkt 4 ustawy z dnia 26 października 1982 r. o wychowaniu w trzeźwości i przeciwdziałaniu.</w:t>
      </w:r>
    </w:p>
    <w:p w14:paraId="06950EF4" w14:textId="77777777" w:rsidR="008C2F81" w:rsidRPr="008C2F81" w:rsidRDefault="008C2F81" w:rsidP="008C2F81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980C17" w14:textId="6D83052A" w:rsidR="00503AAD" w:rsidRPr="009B30AA" w:rsidRDefault="00503AAD" w:rsidP="008C2F8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30AA">
        <w:rPr>
          <w:rFonts w:ascii="Times New Roman" w:hAnsi="Times New Roman" w:cs="Times New Roman"/>
          <w:sz w:val="18"/>
          <w:szCs w:val="18"/>
        </w:rPr>
        <w:t>Opłaty za cały rok korzystania z zezwolenia:</w:t>
      </w:r>
    </w:p>
    <w:p w14:paraId="47663BCA" w14:textId="54EBEB92" w:rsidR="00503AAD" w:rsidRPr="008C2F81" w:rsidRDefault="00503AAD" w:rsidP="00D87A1F">
      <w:pPr>
        <w:pStyle w:val="Akapitzlist"/>
        <w:numPr>
          <w:ilvl w:val="0"/>
          <w:numId w:val="7"/>
        </w:numPr>
        <w:tabs>
          <w:tab w:val="left" w:pos="1560"/>
        </w:tabs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8C2F81">
        <w:rPr>
          <w:rFonts w:ascii="Times New Roman" w:hAnsi="Times New Roman" w:cs="Times New Roman"/>
          <w:b/>
          <w:sz w:val="18"/>
          <w:szCs w:val="18"/>
        </w:rPr>
        <w:t>napoje alkoholowe do 4,5% zawartości alkoholu oraz  piwo:</w:t>
      </w:r>
      <w:r w:rsidRPr="008C2F81">
        <w:rPr>
          <w:rFonts w:ascii="Times New Roman" w:hAnsi="Times New Roman" w:cs="Times New Roman"/>
          <w:sz w:val="18"/>
          <w:szCs w:val="18"/>
        </w:rPr>
        <w:br/>
        <w:t xml:space="preserve">- jeżeli wartość sprzedaży w roku wyniosła do 37 500 zł – uiszcza się opłatę podstawową w wysokości  </w:t>
      </w:r>
      <w:r w:rsidRPr="008C2F81">
        <w:rPr>
          <w:rFonts w:ascii="Times New Roman" w:hAnsi="Times New Roman" w:cs="Times New Roman"/>
          <w:bCs/>
          <w:sz w:val="18"/>
          <w:szCs w:val="18"/>
        </w:rPr>
        <w:t>525 zł</w:t>
      </w:r>
      <w:r w:rsidRPr="008C2F81">
        <w:rPr>
          <w:rFonts w:ascii="Times New Roman" w:hAnsi="Times New Roman" w:cs="Times New Roman"/>
          <w:sz w:val="18"/>
          <w:szCs w:val="18"/>
        </w:rPr>
        <w:t xml:space="preserve">;                                                              </w:t>
      </w:r>
      <w:r w:rsidRPr="008C2F81">
        <w:rPr>
          <w:rFonts w:ascii="Times New Roman" w:hAnsi="Times New Roman" w:cs="Times New Roman"/>
          <w:sz w:val="18"/>
          <w:szCs w:val="18"/>
        </w:rPr>
        <w:br/>
        <w:t xml:space="preserve">- jeżeli wartość sprzedaży w roku przekroczyła 37 500 zł - opłata wynosi </w:t>
      </w:r>
      <w:r w:rsidRPr="008C2F81">
        <w:rPr>
          <w:rFonts w:ascii="Times New Roman" w:hAnsi="Times New Roman" w:cs="Times New Roman"/>
          <w:bCs/>
          <w:sz w:val="18"/>
          <w:szCs w:val="18"/>
        </w:rPr>
        <w:t>1,4% ogólnej wartości sprzedaży</w:t>
      </w:r>
      <w:r w:rsidRPr="008C2F81">
        <w:rPr>
          <w:rFonts w:ascii="Times New Roman" w:hAnsi="Times New Roman" w:cs="Times New Roman"/>
          <w:sz w:val="18"/>
          <w:szCs w:val="18"/>
        </w:rPr>
        <w:t>;</w:t>
      </w:r>
      <w:r w:rsidRPr="008C2F81">
        <w:rPr>
          <w:rFonts w:ascii="Times New Roman" w:hAnsi="Times New Roman" w:cs="Times New Roman"/>
          <w:bCs/>
          <w:sz w:val="18"/>
          <w:szCs w:val="18"/>
        </w:rPr>
        <w:t xml:space="preserve">  </w:t>
      </w:r>
    </w:p>
    <w:p w14:paraId="13E6553D" w14:textId="45DF5147" w:rsidR="00503AAD" w:rsidRPr="008C2F81" w:rsidRDefault="00503AAD" w:rsidP="008D12D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C2F81">
        <w:rPr>
          <w:rFonts w:ascii="Times New Roman" w:hAnsi="Times New Roman" w:cs="Times New Roman"/>
          <w:b/>
          <w:sz w:val="18"/>
          <w:szCs w:val="18"/>
        </w:rPr>
        <w:t>napoje powyżej 4,5 % do 18% zawartości alkoholu (z wyjątkiem piwa):</w:t>
      </w:r>
      <w:r w:rsidRPr="008C2F81">
        <w:rPr>
          <w:rFonts w:ascii="Times New Roman" w:hAnsi="Times New Roman" w:cs="Times New Roman"/>
          <w:b/>
          <w:sz w:val="18"/>
          <w:szCs w:val="18"/>
        </w:rPr>
        <w:br/>
      </w:r>
      <w:r w:rsidRPr="008C2F81">
        <w:rPr>
          <w:rFonts w:ascii="Times New Roman" w:hAnsi="Times New Roman" w:cs="Times New Roman"/>
          <w:sz w:val="18"/>
          <w:szCs w:val="18"/>
        </w:rPr>
        <w:t xml:space="preserve">- jeżeli wartość sprzedaży w roku wyniosła do 37 500 zł - uiszcza się opłatę podstawową w wysokości </w:t>
      </w:r>
      <w:r w:rsidRPr="008C2F81">
        <w:rPr>
          <w:rFonts w:ascii="Times New Roman" w:hAnsi="Times New Roman" w:cs="Times New Roman"/>
          <w:bCs/>
          <w:sz w:val="18"/>
          <w:szCs w:val="18"/>
        </w:rPr>
        <w:t>525 zł</w:t>
      </w:r>
      <w:r w:rsidRPr="008C2F81">
        <w:rPr>
          <w:rFonts w:ascii="Times New Roman" w:hAnsi="Times New Roman" w:cs="Times New Roman"/>
          <w:sz w:val="18"/>
          <w:szCs w:val="18"/>
        </w:rPr>
        <w:t xml:space="preserve">;                                - jeżeli wartość sprzedaży w roku przekroczyła 37 500 zł - opłata wynosi </w:t>
      </w:r>
      <w:r w:rsidRPr="008C2F81">
        <w:rPr>
          <w:rFonts w:ascii="Times New Roman" w:hAnsi="Times New Roman" w:cs="Times New Roman"/>
          <w:bCs/>
          <w:sz w:val="18"/>
          <w:szCs w:val="18"/>
        </w:rPr>
        <w:t>1,4% ogólnej wartości sprzedaży</w:t>
      </w:r>
      <w:r w:rsidRPr="008C2F81">
        <w:rPr>
          <w:rFonts w:ascii="Times New Roman" w:hAnsi="Times New Roman" w:cs="Times New Roman"/>
          <w:sz w:val="18"/>
          <w:szCs w:val="18"/>
        </w:rPr>
        <w:t>;</w:t>
      </w:r>
      <w:r w:rsidRPr="008C2F81">
        <w:rPr>
          <w:rFonts w:ascii="Times New Roman" w:hAnsi="Times New Roman" w:cs="Times New Roman"/>
          <w:bCs/>
          <w:sz w:val="18"/>
          <w:szCs w:val="18"/>
        </w:rPr>
        <w:t xml:space="preserve">   </w:t>
      </w:r>
    </w:p>
    <w:p w14:paraId="0660B7BE" w14:textId="77777777" w:rsidR="00503AAD" w:rsidRPr="008C2F81" w:rsidRDefault="00503AAD" w:rsidP="008C2F81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C2F81">
        <w:rPr>
          <w:rFonts w:ascii="Times New Roman" w:hAnsi="Times New Roman" w:cs="Times New Roman"/>
          <w:b/>
          <w:sz w:val="18"/>
          <w:szCs w:val="18"/>
        </w:rPr>
        <w:t>napoje alkoholowe powyżej 18% zawartości alkoholu:</w:t>
      </w:r>
      <w:r w:rsidRPr="008C2F81">
        <w:rPr>
          <w:rFonts w:ascii="Times New Roman" w:hAnsi="Times New Roman" w:cs="Times New Roman"/>
          <w:bCs/>
          <w:sz w:val="18"/>
          <w:szCs w:val="18"/>
        </w:rPr>
        <w:br/>
      </w:r>
      <w:r w:rsidRPr="008C2F81">
        <w:rPr>
          <w:rFonts w:ascii="Times New Roman" w:hAnsi="Times New Roman" w:cs="Times New Roman"/>
          <w:sz w:val="18"/>
          <w:szCs w:val="18"/>
        </w:rPr>
        <w:t xml:space="preserve">- jeżeli wartość sprzedaży w roku wyniosła do 77 000 zł  - uiszcza się opłatę podstawową w wysokości  </w:t>
      </w:r>
      <w:r w:rsidRPr="008C2F81">
        <w:rPr>
          <w:rFonts w:ascii="Times New Roman" w:hAnsi="Times New Roman" w:cs="Times New Roman"/>
          <w:bCs/>
          <w:sz w:val="18"/>
          <w:szCs w:val="18"/>
        </w:rPr>
        <w:t>2100 zł</w:t>
      </w:r>
      <w:r w:rsidRPr="008C2F81">
        <w:rPr>
          <w:rFonts w:ascii="Times New Roman" w:hAnsi="Times New Roman" w:cs="Times New Roman"/>
          <w:sz w:val="18"/>
          <w:szCs w:val="18"/>
        </w:rPr>
        <w:t xml:space="preserve">;                                   </w:t>
      </w:r>
    </w:p>
    <w:p w14:paraId="522F9EC8" w14:textId="77777777" w:rsidR="008C2F81" w:rsidRDefault="00503AAD" w:rsidP="008C2F81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8C2F81">
        <w:rPr>
          <w:rFonts w:ascii="Times New Roman" w:hAnsi="Times New Roman" w:cs="Times New Roman"/>
          <w:sz w:val="18"/>
          <w:szCs w:val="18"/>
        </w:rPr>
        <w:t xml:space="preserve">- jeżeli wartość sprzedaży w roku przekroczyła 77 000 zł  - opłata wynosi </w:t>
      </w:r>
      <w:r w:rsidRPr="008C2F81">
        <w:rPr>
          <w:rFonts w:ascii="Times New Roman" w:hAnsi="Times New Roman" w:cs="Times New Roman"/>
          <w:bCs/>
          <w:sz w:val="18"/>
          <w:szCs w:val="18"/>
        </w:rPr>
        <w:t>2,7% ogólnej wartości sprzedaży</w:t>
      </w:r>
      <w:r w:rsidRPr="008C2F81">
        <w:rPr>
          <w:rFonts w:ascii="Times New Roman" w:hAnsi="Times New Roman" w:cs="Times New Roman"/>
          <w:sz w:val="18"/>
          <w:szCs w:val="18"/>
        </w:rPr>
        <w:t>;</w:t>
      </w:r>
      <w:r w:rsidRPr="008C2F8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6B031B5" w14:textId="45289812" w:rsidR="008C2F81" w:rsidRDefault="00503AAD" w:rsidP="008C2F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C2F81">
        <w:rPr>
          <w:rFonts w:ascii="Times New Roman" w:hAnsi="Times New Roman" w:cs="Times New Roman"/>
          <w:sz w:val="18"/>
          <w:szCs w:val="18"/>
        </w:rPr>
        <w:t>Przedsiębiorcy prowadzący sprzedaż napojów alkoholowych są zobowiązani, do złożenia do dnia 31 stycznia roku następnego, pisemnego oświadczenia o wartości sprzedaży poszczególnych rodzajów napojów alkoholowych w punkcie sprzedaży.</w:t>
      </w:r>
    </w:p>
    <w:p w14:paraId="415EBB3D" w14:textId="77777777" w:rsidR="009B30AA" w:rsidRDefault="009B30AA" w:rsidP="009B30AA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14:paraId="7F62F85E" w14:textId="3EF1191E" w:rsidR="008C2F81" w:rsidRDefault="00503AAD" w:rsidP="008C2F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8C2F81">
        <w:rPr>
          <w:rFonts w:ascii="Times New Roman" w:hAnsi="Times New Roman" w:cs="Times New Roman"/>
          <w:sz w:val="18"/>
          <w:szCs w:val="18"/>
        </w:rPr>
        <w:t xml:space="preserve">Przedsiębiorcy, których zezwolenia utrzymują ważność przez cały rok mogą wnosić opłatę: </w:t>
      </w:r>
      <w:r w:rsidR="008C2F81" w:rsidRPr="008C2F81">
        <w:rPr>
          <w:rFonts w:ascii="Times New Roman" w:hAnsi="Times New Roman" w:cs="Times New Roman"/>
          <w:sz w:val="18"/>
          <w:szCs w:val="18"/>
        </w:rPr>
        <w:tab/>
      </w:r>
      <w:r w:rsidR="008C2F81" w:rsidRPr="008C2F81">
        <w:rPr>
          <w:rFonts w:ascii="Times New Roman" w:hAnsi="Times New Roman" w:cs="Times New Roman"/>
          <w:sz w:val="18"/>
          <w:szCs w:val="18"/>
        </w:rPr>
        <w:br/>
        <w:t xml:space="preserve">      </w:t>
      </w:r>
      <w:r w:rsidRPr="008C2F81">
        <w:rPr>
          <w:rFonts w:ascii="Times New Roman" w:hAnsi="Times New Roman" w:cs="Times New Roman"/>
          <w:sz w:val="18"/>
          <w:szCs w:val="18"/>
        </w:rPr>
        <w:t xml:space="preserve">- </w:t>
      </w:r>
      <w:r w:rsidRPr="008C2F81">
        <w:rPr>
          <w:rFonts w:ascii="Times New Roman" w:hAnsi="Times New Roman" w:cs="Times New Roman"/>
          <w:sz w:val="18"/>
          <w:szCs w:val="18"/>
          <w:u w:val="single"/>
        </w:rPr>
        <w:t>jednorazowo</w:t>
      </w:r>
      <w:r w:rsidRPr="008C2F81">
        <w:rPr>
          <w:rFonts w:ascii="Times New Roman" w:hAnsi="Times New Roman" w:cs="Times New Roman"/>
          <w:sz w:val="18"/>
          <w:szCs w:val="18"/>
        </w:rPr>
        <w:t xml:space="preserve"> za cały rok korzystania z zezwolenia w terminie do 31 stycznia,</w:t>
      </w:r>
      <w:r w:rsidR="008C2F81" w:rsidRPr="008C2F81">
        <w:rPr>
          <w:rFonts w:ascii="Times New Roman" w:hAnsi="Times New Roman" w:cs="Times New Roman"/>
          <w:sz w:val="18"/>
          <w:szCs w:val="18"/>
        </w:rPr>
        <w:tab/>
      </w:r>
      <w:r w:rsidRPr="008C2F81">
        <w:rPr>
          <w:rFonts w:ascii="Times New Roman" w:hAnsi="Times New Roman" w:cs="Times New Roman"/>
          <w:sz w:val="18"/>
          <w:szCs w:val="18"/>
        </w:rPr>
        <w:t xml:space="preserve"> </w:t>
      </w:r>
      <w:r w:rsidR="008C2F81" w:rsidRPr="008C2F81">
        <w:rPr>
          <w:rFonts w:ascii="Times New Roman" w:hAnsi="Times New Roman" w:cs="Times New Roman"/>
          <w:sz w:val="18"/>
          <w:szCs w:val="18"/>
        </w:rPr>
        <w:br/>
        <w:t xml:space="preserve">      </w:t>
      </w:r>
      <w:r w:rsidRPr="008C2F81">
        <w:rPr>
          <w:rFonts w:ascii="Times New Roman" w:hAnsi="Times New Roman" w:cs="Times New Roman"/>
          <w:sz w:val="18"/>
          <w:szCs w:val="18"/>
        </w:rPr>
        <w:t xml:space="preserve">- lub </w:t>
      </w:r>
      <w:r w:rsidRPr="008C2F81">
        <w:rPr>
          <w:rFonts w:ascii="Times New Roman" w:hAnsi="Times New Roman" w:cs="Times New Roman"/>
          <w:sz w:val="18"/>
          <w:szCs w:val="18"/>
          <w:u w:val="single"/>
        </w:rPr>
        <w:t>w trzech  równych  ratach</w:t>
      </w:r>
      <w:r w:rsidRPr="008C2F81">
        <w:rPr>
          <w:rFonts w:ascii="Times New Roman" w:hAnsi="Times New Roman" w:cs="Times New Roman"/>
          <w:sz w:val="18"/>
          <w:szCs w:val="18"/>
        </w:rPr>
        <w:t xml:space="preserve">  w terminach do 31 stycznia,  31 maja i 30 września.</w:t>
      </w:r>
    </w:p>
    <w:p w14:paraId="425D7B3A" w14:textId="77777777" w:rsidR="008C2F81" w:rsidRDefault="008C2F81" w:rsidP="008C2F81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 w14:paraId="32CFDC5A" w14:textId="317562FB" w:rsidR="008C2F81" w:rsidRPr="009B30AA" w:rsidRDefault="00503AAD" w:rsidP="008C2F8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B30AA">
        <w:rPr>
          <w:rFonts w:ascii="Times New Roman" w:hAnsi="Times New Roman" w:cs="Times New Roman"/>
          <w:sz w:val="18"/>
          <w:szCs w:val="18"/>
        </w:rPr>
        <w:t>Opłat</w:t>
      </w:r>
      <w:r w:rsidR="008C2F81" w:rsidRPr="009B30AA">
        <w:rPr>
          <w:rFonts w:ascii="Times New Roman" w:hAnsi="Times New Roman" w:cs="Times New Roman"/>
          <w:sz w:val="18"/>
          <w:szCs w:val="18"/>
        </w:rPr>
        <w:t>y</w:t>
      </w:r>
      <w:r w:rsidRPr="009B30AA">
        <w:rPr>
          <w:rFonts w:ascii="Times New Roman" w:hAnsi="Times New Roman" w:cs="Times New Roman"/>
          <w:sz w:val="18"/>
          <w:szCs w:val="18"/>
        </w:rPr>
        <w:t xml:space="preserve"> wnosi się:</w:t>
      </w:r>
      <w:r w:rsidR="008C2F81" w:rsidRPr="009B30AA">
        <w:rPr>
          <w:rFonts w:ascii="Times New Roman" w:hAnsi="Times New Roman" w:cs="Times New Roman"/>
          <w:sz w:val="18"/>
          <w:szCs w:val="18"/>
        </w:rPr>
        <w:tab/>
      </w:r>
    </w:p>
    <w:p w14:paraId="1ED44EAA" w14:textId="2ED0A7D0" w:rsidR="008C2F81" w:rsidRDefault="008C2F81" w:rsidP="008C2F8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851" w:right="-2" w:hanging="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03AAD" w:rsidRPr="008C2F81">
        <w:rPr>
          <w:rFonts w:ascii="Times New Roman" w:hAnsi="Times New Roman" w:cs="Times New Roman"/>
          <w:sz w:val="18"/>
          <w:szCs w:val="18"/>
        </w:rPr>
        <w:t>w kasie Urzędu Gminy w Pszczewie,</w:t>
      </w:r>
    </w:p>
    <w:p w14:paraId="20D47413" w14:textId="77777777" w:rsidR="008C2F81" w:rsidRDefault="00503AAD" w:rsidP="008C2F81">
      <w:pPr>
        <w:pStyle w:val="Akapitzlist"/>
        <w:numPr>
          <w:ilvl w:val="0"/>
          <w:numId w:val="8"/>
        </w:numPr>
        <w:tabs>
          <w:tab w:val="left" w:pos="1980"/>
        </w:tabs>
        <w:spacing w:before="100" w:beforeAutospacing="1" w:after="100" w:afterAutospacing="1" w:line="240" w:lineRule="auto"/>
        <w:ind w:left="993" w:right="-2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2F81">
        <w:rPr>
          <w:rFonts w:ascii="Times New Roman" w:hAnsi="Times New Roman" w:cs="Times New Roman"/>
          <w:sz w:val="18"/>
          <w:szCs w:val="18"/>
        </w:rPr>
        <w:t>lub na rachunek bankowy Gminy Pszczew Nr 91 8367 0000 0023 1925 6000 0001.</w:t>
      </w:r>
    </w:p>
    <w:p w14:paraId="0D7050F9" w14:textId="77777777" w:rsidR="008C2F81" w:rsidRDefault="008C2F81" w:rsidP="008C2F81">
      <w:pPr>
        <w:pStyle w:val="Akapitzlist"/>
        <w:tabs>
          <w:tab w:val="left" w:pos="1980"/>
        </w:tabs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14:paraId="7910B40A" w14:textId="7C08E35F" w:rsidR="008C2F81" w:rsidRDefault="00503AAD" w:rsidP="008C2F81">
      <w:pPr>
        <w:pStyle w:val="Akapitzlist"/>
        <w:numPr>
          <w:ilvl w:val="0"/>
          <w:numId w:val="5"/>
        </w:numPr>
        <w:tabs>
          <w:tab w:val="left" w:pos="1980"/>
        </w:tabs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8C2F81">
        <w:rPr>
          <w:rFonts w:ascii="Times New Roman" w:hAnsi="Times New Roman" w:cs="Times New Roman"/>
          <w:sz w:val="18"/>
          <w:szCs w:val="18"/>
        </w:rPr>
        <w:t xml:space="preserve">Przedsiębiorcy, których zezwolenia tracą ważność w ciągu roku, wnoszą opłatę jednorazowo do 31 stycznia roku następnego  </w:t>
      </w:r>
      <w:r w:rsidRPr="008C2F81">
        <w:rPr>
          <w:rFonts w:ascii="Times New Roman" w:hAnsi="Times New Roman" w:cs="Times New Roman"/>
          <w:sz w:val="18"/>
          <w:szCs w:val="18"/>
        </w:rPr>
        <w:br/>
        <w:t>w wysokości proporcjonalnej do okresu ważności zezwolenia.</w:t>
      </w:r>
    </w:p>
    <w:p w14:paraId="7C07A0C1" w14:textId="77777777" w:rsidR="009B30AA" w:rsidRDefault="009B30AA" w:rsidP="009B30AA">
      <w:pPr>
        <w:pStyle w:val="Akapitzlist"/>
        <w:tabs>
          <w:tab w:val="left" w:pos="1980"/>
        </w:tabs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14:paraId="6E1A949B" w14:textId="78C7A2CC" w:rsidR="00503AAD" w:rsidRPr="008C2F81" w:rsidRDefault="00503AAD" w:rsidP="00AD180D">
      <w:pPr>
        <w:pStyle w:val="Akapitzlist"/>
        <w:numPr>
          <w:ilvl w:val="0"/>
          <w:numId w:val="5"/>
        </w:numPr>
        <w:tabs>
          <w:tab w:val="left" w:pos="1980"/>
        </w:tabs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C2F81">
        <w:rPr>
          <w:rFonts w:ascii="Times New Roman" w:hAnsi="Times New Roman" w:cs="Times New Roman"/>
          <w:sz w:val="18"/>
          <w:szCs w:val="18"/>
        </w:rPr>
        <w:t xml:space="preserve">Zezwolenie na sprzedaż napojów alkoholowych </w:t>
      </w:r>
      <w:r w:rsidRPr="008C2F81">
        <w:rPr>
          <w:rFonts w:ascii="Times New Roman" w:hAnsi="Times New Roman" w:cs="Times New Roman"/>
          <w:b/>
          <w:bCs/>
          <w:sz w:val="18"/>
          <w:szCs w:val="18"/>
        </w:rPr>
        <w:t>wygasa</w:t>
      </w:r>
      <w:r w:rsidRPr="008C2F81">
        <w:rPr>
          <w:rFonts w:ascii="Times New Roman" w:hAnsi="Times New Roman" w:cs="Times New Roman"/>
          <w:sz w:val="18"/>
          <w:szCs w:val="18"/>
        </w:rPr>
        <w:t>, jeżeli przedsiębiorca:</w:t>
      </w:r>
      <w:r w:rsidR="008C2F81" w:rsidRPr="008C2F81">
        <w:rPr>
          <w:rFonts w:ascii="Times New Roman" w:hAnsi="Times New Roman" w:cs="Times New Roman"/>
          <w:sz w:val="18"/>
          <w:szCs w:val="18"/>
        </w:rPr>
        <w:tab/>
      </w:r>
      <w:r w:rsidR="008C2F81" w:rsidRPr="008C2F81">
        <w:rPr>
          <w:rFonts w:ascii="Times New Roman" w:hAnsi="Times New Roman" w:cs="Times New Roman"/>
          <w:sz w:val="18"/>
          <w:szCs w:val="18"/>
        </w:rPr>
        <w:br/>
      </w:r>
      <w:r w:rsidRPr="008C2F81">
        <w:rPr>
          <w:rFonts w:ascii="Times New Roman" w:hAnsi="Times New Roman" w:cs="Times New Roman"/>
          <w:sz w:val="18"/>
          <w:szCs w:val="18"/>
        </w:rPr>
        <w:t xml:space="preserve"> </w:t>
      </w:r>
      <w:r w:rsidR="008C2F81" w:rsidRPr="008C2F81">
        <w:rPr>
          <w:rFonts w:ascii="Times New Roman" w:hAnsi="Times New Roman" w:cs="Times New Roman"/>
          <w:sz w:val="18"/>
          <w:szCs w:val="18"/>
        </w:rPr>
        <w:t>a)</w:t>
      </w:r>
      <w:r w:rsidRPr="008C2F81">
        <w:rPr>
          <w:rFonts w:ascii="Times New Roman" w:hAnsi="Times New Roman" w:cs="Times New Roman"/>
          <w:sz w:val="18"/>
          <w:szCs w:val="18"/>
        </w:rPr>
        <w:t xml:space="preserve"> w terminie do 31 stycznia nie złoży oświadczenia o wartości sprzedaży napojów alkoholowych lub w ciągu następnych </w:t>
      </w:r>
      <w:r w:rsidR="008C2F81" w:rsidRPr="008C2F81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8C2F81">
        <w:rPr>
          <w:rFonts w:ascii="Times New Roman" w:hAnsi="Times New Roman" w:cs="Times New Roman"/>
          <w:sz w:val="18"/>
          <w:szCs w:val="18"/>
        </w:rPr>
        <w:t xml:space="preserve">30 dni nie złoży tego oświadczenia wraz z opłatą dodatkową w wysokości 30 % rocznej opłaty podstawowej, </w:t>
      </w:r>
      <w:r w:rsidR="008C2F81" w:rsidRPr="008C2F81">
        <w:rPr>
          <w:rFonts w:ascii="Times New Roman" w:hAnsi="Times New Roman" w:cs="Times New Roman"/>
          <w:sz w:val="18"/>
          <w:szCs w:val="18"/>
        </w:rPr>
        <w:br/>
      </w:r>
      <w:r w:rsidRPr="008C2F81">
        <w:rPr>
          <w:rFonts w:ascii="Times New Roman" w:hAnsi="Times New Roman" w:cs="Times New Roman"/>
          <w:sz w:val="18"/>
          <w:szCs w:val="18"/>
        </w:rPr>
        <w:t xml:space="preserve"> </w:t>
      </w:r>
      <w:r w:rsidR="008C2F81" w:rsidRPr="008C2F81">
        <w:rPr>
          <w:rFonts w:ascii="Times New Roman" w:hAnsi="Times New Roman" w:cs="Times New Roman"/>
          <w:sz w:val="18"/>
          <w:szCs w:val="18"/>
        </w:rPr>
        <w:t xml:space="preserve">b) </w:t>
      </w:r>
      <w:r w:rsidRPr="008C2F81">
        <w:rPr>
          <w:rFonts w:ascii="Times New Roman" w:hAnsi="Times New Roman" w:cs="Times New Roman"/>
          <w:sz w:val="18"/>
          <w:szCs w:val="18"/>
        </w:rPr>
        <w:t xml:space="preserve"> nie wniesie opłaty za korzystanie z zezwolenia uiszczonej w ratach w terminach do 31 stycznia,  31 maja i 30 września </w:t>
      </w:r>
      <w:r w:rsidRPr="008C2F81">
        <w:rPr>
          <w:rFonts w:ascii="Times New Roman" w:hAnsi="Times New Roman" w:cs="Times New Roman"/>
          <w:sz w:val="18"/>
          <w:szCs w:val="18"/>
        </w:rPr>
        <w:br/>
        <w:t>lub jednorazowo  w terminie do 31 stycznia lub  nie wniesie  w ciągu następnych 30 dni wymaganej opłaty powiększonej o 30 % opłaty należnej za cały rok kalendarzowy.</w:t>
      </w:r>
    </w:p>
    <w:p w14:paraId="5F93CC8E" w14:textId="77777777" w:rsidR="00503AAD" w:rsidRPr="00F86675" w:rsidRDefault="00503AAD" w:rsidP="00503AAD">
      <w:pPr>
        <w:jc w:val="both"/>
        <w:rPr>
          <w:rFonts w:ascii="Times New Roman" w:hAnsi="Times New Roman" w:cs="Times New Roman"/>
          <w:sz w:val="18"/>
          <w:szCs w:val="18"/>
        </w:rPr>
      </w:pPr>
      <w:r w:rsidRPr="00F86675">
        <w:rPr>
          <w:rFonts w:ascii="Times New Roman" w:hAnsi="Times New Roman" w:cs="Times New Roman"/>
          <w:sz w:val="18"/>
          <w:szCs w:val="18"/>
        </w:rPr>
        <w:t>Informacja  dotycząca przetwarzania danych osobowych:</w:t>
      </w:r>
    </w:p>
    <w:p w14:paraId="39F6F6C7" w14:textId="4B78542C" w:rsidR="003C6CF7" w:rsidRPr="00FB1267" w:rsidRDefault="00F86675" w:rsidP="009B30AA">
      <w:pPr>
        <w:jc w:val="both"/>
        <w:rPr>
          <w:sz w:val="20"/>
          <w:szCs w:val="20"/>
        </w:rPr>
      </w:pPr>
      <w:r w:rsidRPr="00F86675">
        <w:rPr>
          <w:rFonts w:ascii="Times New Roman" w:hAnsi="Times New Roman" w:cs="Times New Roman"/>
          <w:sz w:val="18"/>
          <w:szCs w:val="18"/>
        </w:rPr>
        <w:t xml:space="preserve">Zgodnie z art. 13 ust. 1 i 2 rozporządzenia Parlamentu Europejskiego i Rady (UE) 2016/679 z dnia 27 kwietnia 2016 roku w sprawie ochrony danych osobowych  (RODO),  organ zezwalający informuje,  że  administratorem Pani/Pana danych osobowych jest Urząd Gminy w Pszczewie, ul. Rynek 13, 66-330 Pszczew, e-mail: ug@pszczew.pl, telefon: (0-95)749-23-10. Dane kontaktowe inspektora ochrony danych osobowych w Urzędzie Gminy w Pszczewie: email: dpo@pszczew.pl, telefon: (0-95)749-23-10. Pani/Pana dane osobowe przetwarzane będą  w postępowaniu administracyjnym prowadzonym w przedmiocie wydania zezwoleń na sprzedaż napojów alkoholowych. Pani/pana dane osobowe będą przechowywane 10 lat. Dane osobowe nie będą przetwarzane w sposób zautomatyzowany </w:t>
      </w:r>
      <w:r>
        <w:rPr>
          <w:rFonts w:ascii="Times New Roman" w:hAnsi="Times New Roman" w:cs="Times New Roman"/>
          <w:sz w:val="18"/>
          <w:szCs w:val="18"/>
        </w:rPr>
        <w:br/>
      </w:r>
      <w:r w:rsidRPr="00F86675">
        <w:rPr>
          <w:rFonts w:ascii="Times New Roman" w:hAnsi="Times New Roman" w:cs="Times New Roman"/>
          <w:sz w:val="18"/>
          <w:szCs w:val="18"/>
        </w:rPr>
        <w:t>i nie będą profilowane. Posiada Pani/Pan prawo dostępu do treści swoich danych oraz ich sprostowania i ograniczenia przetwarzania na zasadach określonych w przepisach o ochronie danych osobowych.</w:t>
      </w:r>
      <w:r w:rsidR="00CE4193">
        <w:rPr>
          <w:rFonts w:ascii="Times New Roman" w:hAnsi="Times New Roman" w:cs="Times New Roman"/>
          <w:b/>
          <w:bCs/>
        </w:rPr>
        <w:tab/>
      </w:r>
      <w:r w:rsidR="00CE4193">
        <w:rPr>
          <w:rFonts w:ascii="Times New Roman" w:hAnsi="Times New Roman" w:cs="Times New Roman"/>
          <w:b/>
          <w:bCs/>
        </w:rPr>
        <w:tab/>
      </w:r>
      <w:r w:rsidR="00CE4193">
        <w:rPr>
          <w:rFonts w:ascii="Times New Roman" w:hAnsi="Times New Roman" w:cs="Times New Roman"/>
          <w:b/>
          <w:bCs/>
        </w:rPr>
        <w:tab/>
      </w:r>
      <w:r w:rsidR="00CE4193">
        <w:rPr>
          <w:rFonts w:ascii="Times New Roman" w:hAnsi="Times New Roman" w:cs="Times New Roman"/>
          <w:b/>
          <w:bCs/>
        </w:rPr>
        <w:tab/>
      </w:r>
    </w:p>
    <w:sectPr w:rsidR="003C6CF7" w:rsidRPr="00FB1267" w:rsidSect="00C43969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57"/>
    <w:multiLevelType w:val="hybridMultilevel"/>
    <w:tmpl w:val="11E62752"/>
    <w:lvl w:ilvl="0" w:tplc="CF4C0E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A050D"/>
    <w:multiLevelType w:val="hybridMultilevel"/>
    <w:tmpl w:val="14FC6070"/>
    <w:lvl w:ilvl="0" w:tplc="34260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4DB"/>
    <w:multiLevelType w:val="hybridMultilevel"/>
    <w:tmpl w:val="1432397A"/>
    <w:lvl w:ilvl="0" w:tplc="E37460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772CB"/>
    <w:multiLevelType w:val="hybridMultilevel"/>
    <w:tmpl w:val="68C833B0"/>
    <w:lvl w:ilvl="0" w:tplc="432E8B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3603A7"/>
    <w:multiLevelType w:val="hybridMultilevel"/>
    <w:tmpl w:val="2ACE71F8"/>
    <w:lvl w:ilvl="0" w:tplc="8BCA59FA">
      <w:start w:val="1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F0128D"/>
    <w:multiLevelType w:val="multilevel"/>
    <w:tmpl w:val="C694A3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B50AA"/>
    <w:multiLevelType w:val="multilevel"/>
    <w:tmpl w:val="7D76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B1CDE"/>
    <w:multiLevelType w:val="hybridMultilevel"/>
    <w:tmpl w:val="3ED617DA"/>
    <w:lvl w:ilvl="0" w:tplc="71AC4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74F02"/>
    <w:multiLevelType w:val="hybridMultilevel"/>
    <w:tmpl w:val="C5AAA20A"/>
    <w:lvl w:ilvl="0" w:tplc="D5745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FE"/>
    <w:rsid w:val="001C000A"/>
    <w:rsid w:val="003C3424"/>
    <w:rsid w:val="003C6CF7"/>
    <w:rsid w:val="004624B9"/>
    <w:rsid w:val="005029F9"/>
    <w:rsid w:val="00503AAD"/>
    <w:rsid w:val="0059037D"/>
    <w:rsid w:val="005C3C7B"/>
    <w:rsid w:val="00622823"/>
    <w:rsid w:val="00653DEC"/>
    <w:rsid w:val="008C2F81"/>
    <w:rsid w:val="00933D23"/>
    <w:rsid w:val="00983830"/>
    <w:rsid w:val="009B30AA"/>
    <w:rsid w:val="00A2109B"/>
    <w:rsid w:val="00AC7AA2"/>
    <w:rsid w:val="00AF22A9"/>
    <w:rsid w:val="00AF70C3"/>
    <w:rsid w:val="00B22B36"/>
    <w:rsid w:val="00B35E36"/>
    <w:rsid w:val="00BF7EEA"/>
    <w:rsid w:val="00C43969"/>
    <w:rsid w:val="00CE4193"/>
    <w:rsid w:val="00D83AFE"/>
    <w:rsid w:val="00E21107"/>
    <w:rsid w:val="00EA3993"/>
    <w:rsid w:val="00F86675"/>
    <w:rsid w:val="00FB1267"/>
    <w:rsid w:val="00FB6281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4B38"/>
  <w15:chartTrackingRefBased/>
  <w15:docId w15:val="{5E6CFFD4-E5E9-4621-BD7C-0C48FB7C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Mrozek</dc:creator>
  <cp:keywords/>
  <dc:description/>
  <cp:lastModifiedBy>Monika Mrozek</cp:lastModifiedBy>
  <cp:revision>19</cp:revision>
  <cp:lastPrinted>2021-06-29T08:30:00Z</cp:lastPrinted>
  <dcterms:created xsi:type="dcterms:W3CDTF">2021-06-29T06:21:00Z</dcterms:created>
  <dcterms:modified xsi:type="dcterms:W3CDTF">2021-07-05T12:56:00Z</dcterms:modified>
</cp:coreProperties>
</file>