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2" w:rsidRDefault="001261B2" w:rsidP="005C2B52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0</w:t>
      </w:r>
      <w:r w:rsidR="005C2B52">
        <w:rPr>
          <w:rFonts w:ascii="Times New Roman" w:hAnsi="Times New Roman" w:cs="Times New Roman"/>
          <w:kern w:val="0"/>
          <w:szCs w:val="24"/>
        </w:rPr>
        <w:t xml:space="preserve">BRG.0002.XXXIV.2021 </w:t>
      </w:r>
      <w:r w:rsidR="005C2B52">
        <w:rPr>
          <w:rFonts w:ascii="Times New Roman" w:hAnsi="Times New Roman" w:cs="Times New Roman"/>
          <w:kern w:val="0"/>
          <w:szCs w:val="24"/>
        </w:rPr>
        <w:tab/>
      </w:r>
      <w:r w:rsidR="005C2B52">
        <w:rPr>
          <w:rFonts w:ascii="Times New Roman" w:hAnsi="Times New Roman" w:cs="Times New Roman"/>
          <w:b/>
          <w:kern w:val="0"/>
          <w:szCs w:val="24"/>
        </w:rPr>
        <w:t>Protokół z przebiegu XXXIV sesji Rady Gminy Pszczew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XXXIV sesja Rady Gminy Pszczew odbyła się w dniu 26 kwietnia 2021 roku o godz. 15.00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 Sesja została zwołana na wniosek wójta.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 witając serdecznie radnych, wójta, skarbnika, radcę prawnego, Krystiana Grabowskiego</w:t>
      </w:r>
      <w:r w:rsidR="00A553BE">
        <w:rPr>
          <w:rFonts w:ascii="Times New Roman" w:hAnsi="Times New Roman" w:cs="Times New Roman"/>
          <w:kern w:val="0"/>
          <w:szCs w:val="24"/>
        </w:rPr>
        <w:t xml:space="preserve"> oraz nowego radnego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odczytał wniosek wójta wraz z porządkiem obrad sesji.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poinformował, że p. Krystian Grabowski objął stanowisko Sekretarza Gminy </w:t>
      </w:r>
      <w:r>
        <w:rPr>
          <w:rFonts w:ascii="Times New Roman" w:hAnsi="Times New Roman" w:cs="Times New Roman"/>
          <w:kern w:val="0"/>
          <w:szCs w:val="24"/>
        </w:rPr>
        <w:br/>
        <w:t>z dniem 17 kwietnia br.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pogratulował nowemu sekretarzowi oraz podziękował Krystianowi Grabowskiemu za zaangażowanie i solidność w wykonywanej pracy na rzecz samorządu.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Krystian Grab</w:t>
      </w:r>
      <w:r w:rsidR="009F3588">
        <w:rPr>
          <w:rFonts w:ascii="Times New Roman" w:hAnsi="Times New Roman" w:cs="Times New Roman"/>
          <w:kern w:val="0"/>
          <w:szCs w:val="24"/>
        </w:rPr>
        <w:t>owski podziękował i zaznaczył, ż</w:t>
      </w:r>
      <w:r>
        <w:rPr>
          <w:rFonts w:ascii="Times New Roman" w:hAnsi="Times New Roman" w:cs="Times New Roman"/>
          <w:kern w:val="0"/>
          <w:szCs w:val="24"/>
        </w:rPr>
        <w:t xml:space="preserve">e </w:t>
      </w:r>
      <w:r w:rsidR="009F358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będzie</w:t>
      </w:r>
      <w:r w:rsidR="009F3588">
        <w:rPr>
          <w:rFonts w:ascii="Times New Roman" w:hAnsi="Times New Roman" w:cs="Times New Roman"/>
          <w:kern w:val="0"/>
          <w:szCs w:val="24"/>
        </w:rPr>
        <w:t xml:space="preserve"> dalej</w:t>
      </w:r>
      <w:r>
        <w:rPr>
          <w:rFonts w:ascii="Times New Roman" w:hAnsi="Times New Roman" w:cs="Times New Roman"/>
          <w:kern w:val="0"/>
          <w:szCs w:val="24"/>
        </w:rPr>
        <w:t xml:space="preserve"> tak pracował, żeby nie zawieść danego mu zaufania.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odczytał Postanowienie Komisarza Wyborczego w Gorzowie Wlkp. w sprawie wyboru radnego w wyborach uzupełniających w dniu 11 kwietnia br. bez głosowania. Następnie przewodnicząca</w:t>
      </w:r>
      <w:r w:rsidR="00A553BE">
        <w:rPr>
          <w:rFonts w:ascii="Times New Roman" w:hAnsi="Times New Roman" w:cs="Times New Roman"/>
          <w:kern w:val="0"/>
          <w:szCs w:val="24"/>
        </w:rPr>
        <w:t xml:space="preserve"> GKW wręczyła radnemu  zaświadczenie o wyborze radnego.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553BE" w:rsidRDefault="00A553BE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A553BE" w:rsidRDefault="00A553BE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odczytał rotę ślubowania.</w:t>
      </w:r>
    </w:p>
    <w:p w:rsidR="00A553BE" w:rsidRDefault="00A553BE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Damian Dubkiewicz złożył ślubowanie wypowiadając słowo „ślubuję” i dodał „Tak mi dopomóż Bóg”.</w:t>
      </w:r>
    </w:p>
    <w:p w:rsidR="00A553BE" w:rsidRDefault="00A553BE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553BE" w:rsidRDefault="00A553BE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Ad.4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Ww. stwierdził, że na ogólną liczbę 15 </w:t>
      </w:r>
      <w:r w:rsidR="00A553BE">
        <w:rPr>
          <w:rFonts w:ascii="Times New Roman" w:hAnsi="Times New Roman" w:cs="Times New Roman"/>
          <w:kern w:val="0"/>
          <w:szCs w:val="24"/>
        </w:rPr>
        <w:t>radnych w sesji uczestniczyło 13</w:t>
      </w:r>
      <w:r>
        <w:rPr>
          <w:rFonts w:ascii="Times New Roman" w:hAnsi="Times New Roman" w:cs="Times New Roman"/>
          <w:kern w:val="0"/>
          <w:szCs w:val="24"/>
        </w:rPr>
        <w:t xml:space="preserve"> radnych nieobecni: radna </w:t>
      </w:r>
      <w:r w:rsidR="00A553BE">
        <w:rPr>
          <w:rFonts w:ascii="Times New Roman" w:hAnsi="Times New Roman" w:cs="Times New Roman"/>
          <w:kern w:val="0"/>
          <w:szCs w:val="24"/>
        </w:rPr>
        <w:t>Elwira Prentka i radny</w:t>
      </w:r>
      <w:r>
        <w:rPr>
          <w:rFonts w:ascii="Times New Roman" w:hAnsi="Times New Roman" w:cs="Times New Roman"/>
          <w:kern w:val="0"/>
          <w:szCs w:val="24"/>
        </w:rPr>
        <w:t xml:space="preserve"> Leon Wajman</w:t>
      </w:r>
      <w:r w:rsidR="00A553BE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A553BE">
        <w:rPr>
          <w:rFonts w:ascii="Times New Roman" w:hAnsi="Times New Roman" w:cs="Times New Roman"/>
          <w:kern w:val="0"/>
          <w:szCs w:val="24"/>
        </w:rPr>
        <w:t>R</w:t>
      </w:r>
      <w:r>
        <w:rPr>
          <w:rFonts w:ascii="Times New Roman" w:hAnsi="Times New Roman" w:cs="Times New Roman"/>
          <w:kern w:val="0"/>
          <w:szCs w:val="24"/>
        </w:rPr>
        <w:t>ada gminy władna była do podejmowania prawomocnych uchwał. Lista obecności radnych stanowi załącznik do protokołu.</w:t>
      </w:r>
    </w:p>
    <w:p w:rsidR="005C2B52" w:rsidRDefault="005C2B52" w:rsidP="005C2B5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81F20" w:rsidRDefault="00A55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Ad.5</w:t>
      </w:r>
    </w:p>
    <w:p w:rsidR="00A553BE" w:rsidRDefault="00A553B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przedstawił porządek obrad i pytał o uwagi.</w:t>
      </w:r>
    </w:p>
    <w:p w:rsidR="00A553BE" w:rsidRDefault="00A553B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do porządku obrad nie wniesiono.</w:t>
      </w:r>
    </w:p>
    <w:p w:rsidR="00A553BE" w:rsidRDefault="00A553BE" w:rsidP="00A553BE">
      <w:pPr>
        <w:spacing w:after="0" w:line="240" w:lineRule="auto"/>
        <w:rPr>
          <w:rFonts w:ascii="Times New Roman" w:hAnsi="Times New Roman" w:cs="Times New Roman"/>
        </w:rPr>
      </w:pPr>
    </w:p>
    <w:p w:rsidR="00A553BE" w:rsidRDefault="00A553B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Ad.6</w:t>
      </w:r>
    </w:p>
    <w:p w:rsidR="00A553BE" w:rsidRDefault="00A553B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</w:t>
      </w:r>
      <w:r w:rsidR="0076405A">
        <w:rPr>
          <w:rFonts w:ascii="Times New Roman" w:hAnsi="Times New Roman" w:cs="Times New Roman"/>
        </w:rPr>
        <w:t>poinformował, że protokół z przebiegu XXXIII sesji został sporządzony, uwag nie wniesiono i wnioskował o przyjęcie protokołu bez odczytywania.</w:t>
      </w:r>
    </w:p>
    <w:p w:rsidR="00B22280" w:rsidRDefault="00B22280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głosowania, rada gminy jednogłośnie za-13, przeciw-0, wstrzymujące-0 przyjęła protokół z przebiegu XXXIII sesji bez odczytywania.</w:t>
      </w:r>
    </w:p>
    <w:p w:rsidR="00B22280" w:rsidRDefault="00B22280" w:rsidP="00A553BE">
      <w:pPr>
        <w:spacing w:after="0" w:line="240" w:lineRule="auto"/>
        <w:rPr>
          <w:rFonts w:ascii="Times New Roman" w:hAnsi="Times New Roman" w:cs="Times New Roman"/>
        </w:rPr>
      </w:pPr>
    </w:p>
    <w:p w:rsidR="00B22280" w:rsidRDefault="00B22280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Ad.7 </w:t>
      </w:r>
    </w:p>
    <w:p w:rsidR="00B22280" w:rsidRDefault="00B22280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FE57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Józef Piotrowski przedstawił </w:t>
      </w:r>
      <w:r w:rsidR="009F3588">
        <w:rPr>
          <w:rFonts w:ascii="Times New Roman" w:hAnsi="Times New Roman" w:cs="Times New Roman"/>
        </w:rPr>
        <w:t>treść ugody</w:t>
      </w:r>
      <w:r>
        <w:rPr>
          <w:rFonts w:ascii="Times New Roman" w:hAnsi="Times New Roman" w:cs="Times New Roman"/>
        </w:rPr>
        <w:t xml:space="preserve"> zawart</w:t>
      </w:r>
      <w:r w:rsidR="009F3588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z KOWR-em.</w:t>
      </w:r>
    </w:p>
    <w:p w:rsidR="00FE57AE" w:rsidRDefault="00FE57A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Romuald Tankielun przedstawił projekt uchwały Nr 276.</w:t>
      </w:r>
    </w:p>
    <w:p w:rsidR="00FE57AE" w:rsidRDefault="00FE57A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Kaczmarek pytał, czy w kwocie raty są odsetki?</w:t>
      </w:r>
    </w:p>
    <w:p w:rsidR="00FE57AE" w:rsidRDefault="00FE57A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Wójt Gminy </w:t>
      </w:r>
      <w:r w:rsidR="009F3588">
        <w:rPr>
          <w:rFonts w:ascii="Times New Roman" w:hAnsi="Times New Roman" w:cs="Times New Roman"/>
        </w:rPr>
        <w:t>p</w:t>
      </w:r>
      <w:r w:rsidR="0063137F">
        <w:rPr>
          <w:rFonts w:ascii="Times New Roman" w:hAnsi="Times New Roman" w:cs="Times New Roman"/>
        </w:rPr>
        <w:t>rzedstawił sposób płynności rat</w:t>
      </w:r>
      <w:bookmarkStart w:id="0" w:name="_GoBack"/>
      <w:bookmarkEnd w:id="0"/>
      <w:r w:rsidR="009F3588">
        <w:rPr>
          <w:rFonts w:ascii="Times New Roman" w:hAnsi="Times New Roman" w:cs="Times New Roman"/>
        </w:rPr>
        <w:t xml:space="preserve"> i umorzenia odsetek.</w:t>
      </w:r>
    </w:p>
    <w:p w:rsidR="00FE57AE" w:rsidRDefault="00FE57A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Kaczmarek pytał o możliwość wcześniejszej spłaty zadłużenia.</w:t>
      </w:r>
    </w:p>
    <w:p w:rsidR="00FB1CBF" w:rsidRDefault="00FE57AE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odpowiedział, że chyba jest taka możliwość</w:t>
      </w:r>
      <w:r w:rsidR="00FB1CBF">
        <w:rPr>
          <w:rFonts w:ascii="Times New Roman" w:hAnsi="Times New Roman" w:cs="Times New Roman"/>
        </w:rPr>
        <w:t>. Według wójta  rozłożenie należności na raty oraz umorzenie odsetek jest bardzo korzystne.</w:t>
      </w:r>
    </w:p>
    <w:p w:rsidR="00FB1CBF" w:rsidRDefault="00FB1CBF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Kaczmarek pytał o wpływ spłaty należności na budżet gminy w 2021 roku?</w:t>
      </w:r>
    </w:p>
    <w:p w:rsidR="00FE57AE" w:rsidRDefault="00FB1CBF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poinformowała, że nieskonsumowane środki z zaciągniętych kredytów pozwolą na uiszczenie raty w 2021 roku.</w:t>
      </w: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poddał pod głosowanie projekt nr 276.</w:t>
      </w: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głosowania rada gminy jednogłośnie, za-13; przeciw-0; wstrzymujące-0 podjęła Uchwałę Nr XXXIV.270.2021 w sprawie wyrażenia zgody na ustanowienie hipoteki na nieruchomości stanowiącej własność Gminy Pszczew.</w:t>
      </w: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stanowi załącznik do protokołu.</w:t>
      </w: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podziękował wszystkim za udział w obradach, </w:t>
      </w:r>
      <w:r w:rsidR="009F3588">
        <w:rPr>
          <w:rFonts w:ascii="Times New Roman" w:hAnsi="Times New Roman" w:cs="Times New Roman"/>
        </w:rPr>
        <w:t xml:space="preserve">jeszcze raz </w:t>
      </w:r>
      <w:r>
        <w:rPr>
          <w:rFonts w:ascii="Times New Roman" w:hAnsi="Times New Roman" w:cs="Times New Roman"/>
        </w:rPr>
        <w:t>pogratulował nowemu radnemu oraz Sekretarzowi Krystianowi Grabowskiemu, po czym zamknął obrady XXXIV sesji rady Gminy Pszczew.</w:t>
      </w: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zakończono.</w:t>
      </w: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</w:p>
    <w:p w:rsidR="008417D2" w:rsidRDefault="008417D2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MW.</w:t>
      </w:r>
      <w:r w:rsidR="009F3588">
        <w:rPr>
          <w:rFonts w:ascii="Times New Roman" w:hAnsi="Times New Roman" w:cs="Times New Roman"/>
        </w:rPr>
        <w:tab/>
      </w:r>
      <w:r w:rsidR="009F3588">
        <w:rPr>
          <w:rFonts w:ascii="Times New Roman" w:hAnsi="Times New Roman" w:cs="Times New Roman"/>
        </w:rPr>
        <w:tab/>
      </w:r>
      <w:r w:rsidR="009F3588">
        <w:rPr>
          <w:rFonts w:ascii="Times New Roman" w:hAnsi="Times New Roman" w:cs="Times New Roman"/>
        </w:rPr>
        <w:tab/>
      </w:r>
      <w:r w:rsidR="009F3588">
        <w:rPr>
          <w:rFonts w:ascii="Times New Roman" w:hAnsi="Times New Roman" w:cs="Times New Roman"/>
        </w:rPr>
        <w:tab/>
      </w:r>
      <w:r w:rsidR="009F3588">
        <w:rPr>
          <w:rFonts w:ascii="Times New Roman" w:hAnsi="Times New Roman" w:cs="Times New Roman"/>
        </w:rPr>
        <w:tab/>
      </w:r>
      <w:r w:rsidR="009F3588">
        <w:rPr>
          <w:rFonts w:ascii="Times New Roman" w:hAnsi="Times New Roman" w:cs="Times New Roman"/>
        </w:rPr>
        <w:tab/>
      </w:r>
      <w:r w:rsidR="009F3588">
        <w:rPr>
          <w:rFonts w:ascii="Times New Roman" w:hAnsi="Times New Roman" w:cs="Times New Roman"/>
        </w:rPr>
        <w:tab/>
        <w:t>Przewodniczący Rady Gminy</w:t>
      </w:r>
    </w:p>
    <w:p w:rsidR="009F3588" w:rsidRDefault="009F3588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3588" w:rsidRDefault="009F3588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3588" w:rsidRDefault="009F3588" w:rsidP="00A55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Romuald TANKIELUN</w:t>
      </w:r>
    </w:p>
    <w:p w:rsidR="00B22280" w:rsidRPr="00A553BE" w:rsidRDefault="00B22280" w:rsidP="00A553BE">
      <w:pPr>
        <w:spacing w:after="0" w:line="240" w:lineRule="auto"/>
        <w:rPr>
          <w:rFonts w:ascii="Times New Roman" w:hAnsi="Times New Roman" w:cs="Times New Roman"/>
        </w:rPr>
      </w:pPr>
    </w:p>
    <w:sectPr w:rsidR="00B22280" w:rsidRPr="00A5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2"/>
    <w:rsid w:val="001261B2"/>
    <w:rsid w:val="005C2B52"/>
    <w:rsid w:val="006245E5"/>
    <w:rsid w:val="0063137F"/>
    <w:rsid w:val="0076405A"/>
    <w:rsid w:val="008417D2"/>
    <w:rsid w:val="009F3588"/>
    <w:rsid w:val="00A553BE"/>
    <w:rsid w:val="00B22280"/>
    <w:rsid w:val="00F20E1D"/>
    <w:rsid w:val="00FB1CBF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5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5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6</cp:revision>
  <cp:lastPrinted>2021-05-13T11:16:00Z</cp:lastPrinted>
  <dcterms:created xsi:type="dcterms:W3CDTF">2021-05-05T09:59:00Z</dcterms:created>
  <dcterms:modified xsi:type="dcterms:W3CDTF">2021-05-13T11:17:00Z</dcterms:modified>
</cp:coreProperties>
</file>