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25" w:rsidRDefault="00476525" w:rsidP="00476525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BRG.0002.XXXI</w:t>
      </w:r>
      <w:r w:rsidR="00327C0C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>.2</w:t>
      </w:r>
      <w:bookmarkStart w:id="0" w:name="_GoBack"/>
      <w:bookmarkEnd w:id="0"/>
      <w:r>
        <w:rPr>
          <w:rFonts w:ascii="Times New Roman" w:hAnsi="Times New Roman" w:cs="Times New Roman"/>
          <w:kern w:val="0"/>
          <w:szCs w:val="24"/>
        </w:rPr>
        <w:t xml:space="preserve">020 </w:t>
      </w:r>
      <w:r>
        <w:rPr>
          <w:rFonts w:ascii="Times New Roman" w:hAnsi="Times New Roman" w:cs="Times New Roman"/>
          <w:kern w:val="0"/>
          <w:szCs w:val="24"/>
        </w:rPr>
        <w:tab/>
      </w:r>
      <w:r w:rsidR="006038AF">
        <w:rPr>
          <w:rFonts w:ascii="Times New Roman" w:hAnsi="Times New Roman" w:cs="Times New Roman"/>
          <w:b/>
          <w:kern w:val="0"/>
          <w:szCs w:val="24"/>
        </w:rPr>
        <w:t xml:space="preserve">Protokół z przebiegu XXXII </w:t>
      </w:r>
      <w:r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XXXI</w:t>
      </w:r>
      <w:r w:rsidR="00327C0C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sesja Rady Gminy Pszczew odbyła się w dniu 2</w:t>
      </w:r>
      <w:r w:rsidR="00327C0C">
        <w:rPr>
          <w:rFonts w:ascii="Times New Roman" w:hAnsi="Times New Roman" w:cs="Times New Roman"/>
          <w:kern w:val="0"/>
          <w:szCs w:val="24"/>
        </w:rPr>
        <w:t>5 lutego</w:t>
      </w:r>
      <w:r>
        <w:rPr>
          <w:rFonts w:ascii="Times New Roman" w:hAnsi="Times New Roman" w:cs="Times New Roman"/>
          <w:kern w:val="0"/>
          <w:szCs w:val="24"/>
        </w:rPr>
        <w:t xml:space="preserve"> 2021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 witając se</w:t>
      </w:r>
      <w:r w:rsidR="00327C0C">
        <w:rPr>
          <w:rFonts w:ascii="Times New Roman" w:hAnsi="Times New Roman" w:cs="Times New Roman"/>
          <w:kern w:val="0"/>
          <w:szCs w:val="24"/>
        </w:rPr>
        <w:t xml:space="preserve">rdecznie gości, Wójta, Skarbnika, Kierownika referatu, </w:t>
      </w:r>
      <w:r>
        <w:rPr>
          <w:rFonts w:ascii="Times New Roman" w:hAnsi="Times New Roman" w:cs="Times New Roman"/>
          <w:kern w:val="0"/>
          <w:szCs w:val="24"/>
        </w:rPr>
        <w:t>radcę prawnego, radnych oraz obsługę.</w:t>
      </w:r>
    </w:p>
    <w:p w:rsidR="00327C0C" w:rsidRDefault="00327C0C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Szczególnie serdecznie powitał seniorów, Panią Wandę Stróżczyńską oraz Panią Annę Wiśniewską.  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327C0C"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 xml:space="preserve"> radnych nieobecni: </w:t>
      </w:r>
      <w:r w:rsidR="00327C0C">
        <w:rPr>
          <w:rFonts w:ascii="Times New Roman" w:hAnsi="Times New Roman" w:cs="Times New Roman"/>
          <w:kern w:val="0"/>
          <w:szCs w:val="24"/>
        </w:rPr>
        <w:t xml:space="preserve">radna Katarzyna Mizera, radna Kamila Nowakowska, </w:t>
      </w:r>
      <w:r>
        <w:rPr>
          <w:rFonts w:ascii="Times New Roman" w:hAnsi="Times New Roman" w:cs="Times New Roman"/>
          <w:kern w:val="0"/>
          <w:szCs w:val="24"/>
        </w:rPr>
        <w:t>radny Leon Wajman, mandat radnego Marka Badacha wygasł z dniem 5 stycznia 2021 roku) rada gminy władna była do podejmowania prawomocnych uchwał. Lista obecności radnych stanowi załącznik do protokołu.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476525" w:rsidRDefault="00476525" w:rsidP="004765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Józef Piotrowski.</w:t>
      </w:r>
    </w:p>
    <w:p w:rsidR="00476525" w:rsidRDefault="00476525" w:rsidP="004765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Halina Jokiel</w:t>
      </w:r>
    </w:p>
    <w:p w:rsidR="00327C0C" w:rsidRDefault="00327C0C" w:rsidP="004765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Kierownik Referatu- Krystian Grabowski</w:t>
      </w:r>
    </w:p>
    <w:p w:rsidR="00476525" w:rsidRDefault="00476525" w:rsidP="004765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Michał Siemiatowski.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  Prowadzący obrady przedstawił porządek obrad.</w:t>
      </w:r>
    </w:p>
    <w:p w:rsidR="00DB17A9" w:rsidRPr="00DB17A9" w:rsidRDefault="00DB17A9" w:rsidP="00DB17A9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6038AF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Informacje Przewodniczącego Rady Gminy z działań podejmowanych w</w:t>
      </w:r>
    </w:p>
    <w:p w:rsidR="006038AF" w:rsidRDefault="006038AF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 xml:space="preserve"> okresie międzysesyjnym – korespondencja, udzielenie głosu gościowi.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dotacji dla Ochotniczej Straży Pożarnej w Pszczewie-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250,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zawarcie porozumienia w sprawie powierzenia Gminie Pszczew realizacji</w:t>
      </w:r>
      <w:r w:rsidRPr="00DB17A9">
        <w:rPr>
          <w:rFonts w:ascii="Times New Roman" w:hAnsi="Times New Roman" w:cs="Times New Roman"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zadania publicznego polegającego na objęciu mieszkańców Gminy Przytoczna usługami świadczonymi</w:t>
      </w:r>
      <w:r w:rsidRPr="00DB17A9">
        <w:rPr>
          <w:rFonts w:ascii="Times New Roman" w:hAnsi="Times New Roman" w:cs="Times New Roman"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przez Środowiskowy Dom Samopomocy 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br/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 Pszczewie- druk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Nr 251,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określenia szczegółowych zasad przyznawania i odpłatności za usługi opiekuńcze</w:t>
      </w:r>
    </w:p>
    <w:p w:rsidR="00DB17A9" w:rsidRPr="00DB17A9" w:rsidRDefault="00DB17A9" w:rsidP="00DB17A9">
      <w:pPr>
        <w:widowControl/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           i specjalistyczne usługi opiekuńcze, z wyłączeniem specj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alistycznych usług opiekuńczych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dla osób z zaburzeniami psychicznymi, oraz szczegółowe warunki częściowego lub cał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kowitego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zwolnienia od opłat, jak również tryb ich pobierania-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252,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zwolnienia od podatku od nieruchomości budynków mieszkalnych lub ich części,</w:t>
      </w:r>
    </w:p>
    <w:p w:rsidR="00DB17A9" w:rsidRPr="00DB17A9" w:rsidRDefault="00DB17A9" w:rsidP="00DB17A9">
      <w:pPr>
        <w:widowControl/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           podłączonych do instalacji fotowoltaicznej, kolektora słonecznego, pompy ciepła, rekuperatora lub gruntowego wymiennika ciepła-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253,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rozpatrzenia apelu z dnia 18 grudnia 2020r.-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254,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przekazania wniosku do Komisji Skarg, Wniosków i Petycji Rady Gminy Pszczew-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255,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gruntowych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256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lastRenderedPageBreak/>
        <w:t xml:space="preserve">wyrażenia zgody na zniesienie współwłasności nieruchomości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257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gruntowej niezabudowanej-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258,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gruntowych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259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260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pomocy rzeczowej Powiatowi Międzyrzeckiemu-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261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DB17A9" w:rsidRPr="00DB17A9" w:rsidRDefault="00DB17A9" w:rsidP="00DB17A9">
      <w:pPr>
        <w:widowControl/>
        <w:suppressAutoHyphens w:val="0"/>
        <w:autoSpaceDE w:val="0"/>
        <w:adjustRightInd w:val="0"/>
        <w:spacing w:after="0" w:line="240" w:lineRule="auto"/>
        <w:ind w:left="360"/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ł) zmian w uchwale budżetowej na 2021 rok-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262,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prognozy finansowej</w:t>
      </w: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2021-2030-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druk Nr 263</w:t>
      </w: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>,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przystąpienia do sporządzenia miejscowego planu zagospodarowania przestrzennego gminy Pszczew, w obrębie Pszczew - dla północnej części Pszczewa–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druk Nr 264, </w:t>
      </w:r>
    </w:p>
    <w:p w:rsidR="00DB17A9" w:rsidRPr="00DB17A9" w:rsidRDefault="00DB17A9" w:rsidP="00DB17A9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przystąpienia do sporządzenia miejscowego planu zagospodarowania przestrzennego gminy Pszczew, dla wsi Szarcz, obręb geodezyjny Szarcz-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druk Nr 265.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 xml:space="preserve"> 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DB17A9" w:rsidRPr="00DB17A9" w:rsidRDefault="00DB17A9" w:rsidP="00DB17A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B17A9">
        <w:rPr>
          <w:rFonts w:ascii="Times New Roman" w:hAnsi="Times New Roman" w:cs="Times New Roman"/>
          <w:kern w:val="0"/>
          <w:szCs w:val="24"/>
        </w:rPr>
        <w:t>Zakończenie obrad.</w:t>
      </w: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6525" w:rsidRDefault="00476525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pytał o uwagi do przedstawionego porządku obrad.</w:t>
      </w: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wnioskował o wycofanie z porządku obrad projektu uchwały Nr 252.</w:t>
      </w: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Według Wójta, projekt uchwały wymaga pewnych modyfikacji w kwestii zaproponowanych stawek.</w:t>
      </w: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podał pod głosowanie wniosek wójta.</w:t>
      </w: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rada gminy jednogłośnie za-11; przeciw-0; wstrzymjące-0 przyjęła wniosek wójta o wycofanie z porządku obrad projektu uchwały Nr 252.</w:t>
      </w: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Kolejny wniosek wójta dotyczył wprowadzenia do porządku obrad następujących projektów uchwał:</w:t>
      </w:r>
    </w:p>
    <w:p w:rsidR="00DB17A9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projekt Nr 266 w sprawie udzielenia pomocy finansowej Powiatowi Międzyrzeckiemu- dotyczy II etapu przebudowy drogi na ul. Kasztanowej.</w:t>
      </w:r>
    </w:p>
    <w:p w:rsidR="00DB17A9" w:rsidRDefault="00DB17A9" w:rsidP="00DB17A9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</w:t>
      </w:r>
      <w:r w:rsidR="007A412E">
        <w:rPr>
          <w:rFonts w:ascii="Times New Roman" w:hAnsi="Times New Roman" w:cs="Times New Roman"/>
          <w:kern w:val="0"/>
          <w:szCs w:val="24"/>
        </w:rPr>
        <w:t>d</w:t>
      </w:r>
      <w:r>
        <w:rPr>
          <w:rFonts w:ascii="Times New Roman" w:hAnsi="Times New Roman" w:cs="Times New Roman"/>
          <w:kern w:val="0"/>
          <w:szCs w:val="24"/>
        </w:rPr>
        <w:t>dał pod głosowanie wniosek wójta.</w:t>
      </w:r>
    </w:p>
    <w:p w:rsidR="007A412E" w:rsidRDefault="00DB17A9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rada gminy większością głosów za-10; przeciw-0; wstrzymjące-1 przyjęła wniosek wójta o wprowadzenie d</w:t>
      </w:r>
      <w:r w:rsidR="007A412E">
        <w:rPr>
          <w:rFonts w:ascii="Times New Roman" w:hAnsi="Times New Roman" w:cs="Times New Roman"/>
          <w:kern w:val="0"/>
          <w:szCs w:val="24"/>
        </w:rPr>
        <w:t>o</w:t>
      </w:r>
      <w:r>
        <w:rPr>
          <w:rFonts w:ascii="Times New Roman" w:hAnsi="Times New Roman" w:cs="Times New Roman"/>
          <w:kern w:val="0"/>
          <w:szCs w:val="24"/>
        </w:rPr>
        <w:t xml:space="preserve"> porządku obrad projektu uchwały Nr 2</w:t>
      </w:r>
      <w:r w:rsidR="007A412E">
        <w:rPr>
          <w:rFonts w:ascii="Times New Roman" w:hAnsi="Times New Roman" w:cs="Times New Roman"/>
          <w:kern w:val="0"/>
          <w:szCs w:val="24"/>
        </w:rPr>
        <w:t>66.</w:t>
      </w:r>
    </w:p>
    <w:p w:rsidR="007A412E" w:rsidRDefault="007A412E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projekt uchwały Nr 268 w sprawie zmiany uchwały Nr XXI.137.2016 z dnia 23 czerwca 2016r. dotycząca porozumienia w sprawie wspólnej realizacji projektu pn. Kompleksowe uzbrojenie terenów inwestycyjnych w powiecie międzyrzeckim. Uzasadnienie zmiany uchwały przedstawił Kierownik Referatu Pan Krystian Grabowski.</w:t>
      </w:r>
    </w:p>
    <w:p w:rsidR="007A412E" w:rsidRDefault="007A412E" w:rsidP="007A412E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poddał pod głosowanie wniosek wójta.</w:t>
      </w:r>
    </w:p>
    <w:p w:rsidR="007A412E" w:rsidRDefault="007A412E" w:rsidP="007A412E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rada gminy jednogłośnie za-11; przeciw-0; wstrzymjące-0 przyjęła wniosek wójta o wprowadzenie do porządku obrad projektu uchwały Nr 268.</w:t>
      </w:r>
    </w:p>
    <w:p w:rsidR="00B37180" w:rsidRDefault="00B37180" w:rsidP="007A412E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7A412E" w:rsidRDefault="007A412E" w:rsidP="007A412E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wnioskował o wprowadzenie do porządku obrad projektu uchwały Nr 267 w sprawie przekazania petycji do Komisji Skarg, Wniosków i Petycji. Prowadzący obrady poddał pod głosowanie </w:t>
      </w:r>
      <w:proofErr w:type="spellStart"/>
      <w:r w:rsidR="00665323">
        <w:rPr>
          <w:rFonts w:ascii="Times New Roman" w:hAnsi="Times New Roman" w:cs="Times New Roman"/>
          <w:kern w:val="0"/>
          <w:szCs w:val="24"/>
        </w:rPr>
        <w:t>ww.</w:t>
      </w:r>
      <w:r>
        <w:rPr>
          <w:rFonts w:ascii="Times New Roman" w:hAnsi="Times New Roman" w:cs="Times New Roman"/>
          <w:kern w:val="0"/>
          <w:szCs w:val="24"/>
        </w:rPr>
        <w:t>wniosek</w:t>
      </w:r>
      <w:proofErr w:type="spellEnd"/>
      <w:r w:rsidR="00665323">
        <w:rPr>
          <w:rFonts w:ascii="Times New Roman" w:hAnsi="Times New Roman" w:cs="Times New Roman"/>
          <w:kern w:val="0"/>
          <w:szCs w:val="24"/>
        </w:rPr>
        <w:t>.</w:t>
      </w:r>
    </w:p>
    <w:p w:rsidR="007A412E" w:rsidRDefault="007A412E" w:rsidP="007A412E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rada gminy jednogłośnie za-11; przeciw-0; wstrzymjące-0 przyjęła wniosek </w:t>
      </w:r>
      <w:r w:rsidR="00FA065A">
        <w:rPr>
          <w:rFonts w:ascii="Times New Roman" w:hAnsi="Times New Roman" w:cs="Times New Roman"/>
          <w:kern w:val="0"/>
          <w:szCs w:val="24"/>
        </w:rPr>
        <w:t>przewodniczego rady gminy</w:t>
      </w:r>
      <w:r>
        <w:rPr>
          <w:rFonts w:ascii="Times New Roman" w:hAnsi="Times New Roman" w:cs="Times New Roman"/>
          <w:kern w:val="0"/>
          <w:szCs w:val="24"/>
        </w:rPr>
        <w:t xml:space="preserve"> o wprowadzenie do porządku obrad projektu uchwały Nr 2</w:t>
      </w:r>
      <w:r w:rsidR="00FA065A">
        <w:rPr>
          <w:rFonts w:ascii="Times New Roman" w:hAnsi="Times New Roman" w:cs="Times New Roman"/>
          <w:kern w:val="0"/>
          <w:szCs w:val="24"/>
        </w:rPr>
        <w:t>67.</w:t>
      </w:r>
    </w:p>
    <w:p w:rsidR="00DB17A9" w:rsidRDefault="007A412E" w:rsidP="004765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76525" w:rsidRDefault="00476525" w:rsidP="00476525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Więcej uwag do porządku obrad nie zgłoszono.</w:t>
      </w:r>
    </w:p>
    <w:p w:rsidR="00FA065A" w:rsidRDefault="00476525" w:rsidP="00476525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FA065A">
        <w:rPr>
          <w:rFonts w:ascii="Times New Roman" w:hAnsi="Times New Roman" w:cs="Times New Roman"/>
          <w:kern w:val="0"/>
          <w:szCs w:val="24"/>
        </w:rPr>
        <w:t>przedstaw porządek obrad po przyjętych zmianach.</w:t>
      </w:r>
    </w:p>
    <w:p w:rsidR="00FA065A" w:rsidRPr="00FA065A" w:rsidRDefault="00FA065A" w:rsidP="00FA065A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1.</w:t>
      </w:r>
      <w:r w:rsidRPr="00FA065A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FA065A" w:rsidRPr="00DB17A9" w:rsidRDefault="00FA065A" w:rsidP="00FA065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2.</w:t>
      </w:r>
      <w:r w:rsidRPr="00DB17A9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FA065A" w:rsidRPr="00DB17A9" w:rsidRDefault="00FA065A" w:rsidP="00FA065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3.</w:t>
      </w:r>
      <w:r w:rsidRPr="00DB17A9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FA065A" w:rsidRPr="00DB17A9" w:rsidRDefault="00FA065A" w:rsidP="00FA065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4.</w:t>
      </w:r>
      <w:r w:rsidRPr="00DB17A9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FA065A" w:rsidRPr="00DB17A9" w:rsidRDefault="00FA065A" w:rsidP="00FA065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5.</w:t>
      </w:r>
      <w:r w:rsidRPr="00DB17A9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FA065A" w:rsidRPr="00DB17A9" w:rsidRDefault="00FA065A" w:rsidP="00FA065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6.</w:t>
      </w:r>
      <w:r w:rsidRPr="00DB17A9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– korespondencja, udzielenie głosu gościowi.</w:t>
      </w:r>
    </w:p>
    <w:p w:rsidR="00FA065A" w:rsidRPr="00DB17A9" w:rsidRDefault="00FA065A" w:rsidP="00FA065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7.</w:t>
      </w:r>
      <w:r w:rsidRPr="00DB17A9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FA065A" w:rsidRPr="00FA065A" w:rsidRDefault="00FA065A" w:rsidP="00FA065A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FA065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dotacji dla Ochotniczej Straży Pożarnej w Pszczewie- </w:t>
      </w:r>
      <w:r w:rsidRPr="00FA065A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250,</w:t>
      </w:r>
    </w:p>
    <w:p w:rsidR="00FA065A" w:rsidRPr="000E601F" w:rsidRDefault="00FA065A" w:rsidP="000E601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zawarcie porozumienia w sprawie powierzenia Gminie Pszczew realizacji</w:t>
      </w:r>
      <w:r w:rsidRPr="00DB17A9">
        <w:rPr>
          <w:rFonts w:ascii="Times New Roman" w:hAnsi="Times New Roman" w:cs="Times New Roman"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zadania publicznego polegającego na objęciu mieszkańców Gminy Przytoczna usługami świadczonymi</w:t>
      </w:r>
      <w:r w:rsidRPr="00DB17A9">
        <w:rPr>
          <w:rFonts w:ascii="Times New Roman" w:hAnsi="Times New Roman" w:cs="Times New Roman"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przez Środowiskowy Dom Samopomocy</w:t>
      </w:r>
      <w:r w:rsidR="000E601F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0E601F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 Pszczewie- druk </w:t>
      </w:r>
      <w:r w:rsidRPr="000E601F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Nr 251,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zwolnienia od podatku od nieruchomości budynków mieszkalnych lub ich części,</w:t>
      </w:r>
    </w:p>
    <w:p w:rsidR="004237F8" w:rsidRDefault="00FA065A" w:rsidP="00FA065A">
      <w:pPr>
        <w:widowControl/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           podłączonych do instalacji fotowoltaicznej, kolektora słonecznego, pompy ciepła, </w:t>
      </w:r>
      <w:r w:rsid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</w:p>
    <w:p w:rsidR="00FA065A" w:rsidRPr="00DB17A9" w:rsidRDefault="004237F8" w:rsidP="00FA065A">
      <w:pPr>
        <w:widowControl/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           </w:t>
      </w:r>
      <w:r w:rsidR="00FA065A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rekuperatora lub gruntowego wymiennika ciepła- </w:t>
      </w:r>
      <w:r w:rsidR="00FA065A"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253,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rozpatrzenia apelu z dnia 18 grudnia 2020r.-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254,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przekazania wniosku do Komisji Skarg, Wniosków i Petycji Rady Gminy Pszczew-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255,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gruntowych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256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zniesienie współwłasności nieruchomości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257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gruntowej niezabudowanej-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258,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gruntowych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259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260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FA065A" w:rsidRPr="00DB17A9" w:rsidRDefault="00FA065A" w:rsidP="00FA065A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pomocy rzeczowej Powiatowi Międzyrzeckiemu-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261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FA065A" w:rsidRPr="00DB17A9" w:rsidRDefault="004237F8" w:rsidP="00FA065A">
      <w:pPr>
        <w:widowControl/>
        <w:suppressAutoHyphens w:val="0"/>
        <w:autoSpaceDE w:val="0"/>
        <w:adjustRightInd w:val="0"/>
        <w:spacing w:after="0" w:line="240" w:lineRule="auto"/>
        <w:ind w:left="360"/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l</w:t>
      </w:r>
      <w:r w:rsidR="00FA065A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) zmian w uchwale budżetowej na 2021 rok- </w:t>
      </w:r>
      <w:r w:rsidR="00FA065A"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262,</w:t>
      </w:r>
    </w:p>
    <w:p w:rsidR="004237F8" w:rsidRDefault="004237F8" w:rsidP="004237F8">
      <w:pPr>
        <w:widowControl/>
        <w:suppressAutoHyphens w:val="0"/>
        <w:autoSpaceDE w:val="0"/>
        <w:autoSpaceDN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ł) </w:t>
      </w:r>
      <w:r w:rsidR="00FA065A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prognozy finansowej</w:t>
      </w:r>
      <w:r w:rsidR="00FA065A"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2021-2030- </w:t>
      </w:r>
      <w:r w:rsidR="00FA065A"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druk Nr </w:t>
      </w:r>
    </w:p>
    <w:p w:rsidR="00FA065A" w:rsidRPr="00DB17A9" w:rsidRDefault="004237F8" w:rsidP="004237F8">
      <w:pPr>
        <w:widowControl/>
        <w:suppressAutoHyphens w:val="0"/>
        <w:autoSpaceDE w:val="0"/>
        <w:autoSpaceDN/>
        <w:adjustRightInd w:val="0"/>
        <w:spacing w:after="0" w:line="240" w:lineRule="auto"/>
        <w:ind w:firstLine="360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    </w:t>
      </w:r>
      <w:r w:rsidR="00FA065A"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263</w:t>
      </w:r>
      <w:r w:rsidR="00FA065A"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>,</w:t>
      </w:r>
    </w:p>
    <w:p w:rsidR="00FA065A" w:rsidRPr="004237F8" w:rsidRDefault="00FA065A" w:rsidP="004237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4237F8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przystąpienia do sporządzenia miejscowego planu zagospodarowania przestrzennego gminy Pszczew, w obrębie Pszczew - dla północnej części Pszczewa– </w:t>
      </w:r>
      <w:r w:rsidRPr="004237F8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druk Nr 264, </w:t>
      </w:r>
    </w:p>
    <w:p w:rsidR="00FA065A" w:rsidRPr="004237F8" w:rsidRDefault="00FA065A" w:rsidP="004237F8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przystąpienia do sporządzenia miejscowego planu zagospodarowania przestrzennego gminy Pszczew, dla wsi Szarcz, obręb geodezyjny Szarcz-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druk Nr 265.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 xml:space="preserve"> </w:t>
      </w:r>
    </w:p>
    <w:p w:rsidR="004237F8" w:rsidRPr="004237F8" w:rsidRDefault="004237F8" w:rsidP="004237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udzielenia pomocy finansowej Powiatowi Międzyrzeckiemu</w:t>
      </w:r>
      <w:r w:rsidRPr="004237F8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- druk Nr 266,</w:t>
      </w:r>
    </w:p>
    <w:p w:rsidR="004237F8" w:rsidRDefault="004237F8" w:rsidP="004237F8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</w:t>
      </w: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miany uchwały Nr XXI.137.2016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Rady Gminy Pszczew- </w:t>
      </w:r>
      <w:r w:rsidRPr="004237F8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268</w:t>
      </w:r>
      <w:r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,</w:t>
      </w:r>
    </w:p>
    <w:p w:rsidR="004237F8" w:rsidRPr="004237F8" w:rsidRDefault="004237F8" w:rsidP="004237F8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4237F8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przekazania petycji do Komisji Skarg, </w:t>
      </w: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Wniosków i Petycji Rady Gminy Pszczew- </w:t>
      </w:r>
      <w:r w:rsidRPr="004237F8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druk Nr 267</w:t>
      </w:r>
      <w:r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.</w:t>
      </w:r>
    </w:p>
    <w:p w:rsidR="00FA065A" w:rsidRPr="004237F8" w:rsidRDefault="00FA065A" w:rsidP="004237F8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237F8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FA065A" w:rsidRPr="004237F8" w:rsidRDefault="00FA065A" w:rsidP="004237F8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237F8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FA065A" w:rsidRPr="009312AE" w:rsidRDefault="00FA065A" w:rsidP="009312AE">
      <w:pPr>
        <w:pStyle w:val="Akapitzlist"/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237F8">
        <w:rPr>
          <w:rFonts w:ascii="Times New Roman" w:hAnsi="Times New Roman" w:cs="Times New Roman"/>
          <w:kern w:val="0"/>
          <w:szCs w:val="24"/>
        </w:rPr>
        <w:t>Zakończenie obrad.</w:t>
      </w:r>
    </w:p>
    <w:p w:rsidR="00476525" w:rsidRPr="00B37180" w:rsidRDefault="00476525" w:rsidP="0047652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 </w:t>
      </w:r>
      <w:r>
        <w:rPr>
          <w:rFonts w:ascii="Times New Roman" w:hAnsi="Times New Roman" w:cs="Times New Roman"/>
        </w:rPr>
        <w:br/>
      </w:r>
      <w:r w:rsidRPr="00B37180">
        <w:rPr>
          <w:rFonts w:ascii="Times New Roman" w:hAnsi="Times New Roman" w:cs="Times New Roman"/>
        </w:rPr>
        <w:t>Na wniosek Przewodniczącego Rady Romualda Tankieluna protokół z XXX</w:t>
      </w:r>
      <w:r w:rsidR="00B37180" w:rsidRPr="00B37180">
        <w:rPr>
          <w:rFonts w:ascii="Times New Roman" w:hAnsi="Times New Roman" w:cs="Times New Roman"/>
        </w:rPr>
        <w:t>I</w:t>
      </w:r>
      <w:r w:rsidRPr="00B37180">
        <w:rPr>
          <w:rFonts w:ascii="Times New Roman" w:hAnsi="Times New Roman" w:cs="Times New Roman"/>
        </w:rPr>
        <w:t xml:space="preserve"> sesji Rady Gminy Pszczew, rada gminy przyjęła jednogłośnie za-1</w:t>
      </w:r>
      <w:r w:rsidR="00B37180" w:rsidRPr="00B37180">
        <w:rPr>
          <w:rFonts w:ascii="Times New Roman" w:hAnsi="Times New Roman" w:cs="Times New Roman"/>
        </w:rPr>
        <w:t>1</w:t>
      </w:r>
      <w:r w:rsidRPr="00B37180">
        <w:rPr>
          <w:rFonts w:ascii="Times New Roman" w:hAnsi="Times New Roman" w:cs="Times New Roman"/>
        </w:rPr>
        <w:t>; przeciw-0; wstrzymujące-0 bez odczytywania.</w:t>
      </w:r>
    </w:p>
    <w:p w:rsidR="00B37180" w:rsidRPr="00B37180" w:rsidRDefault="00476525" w:rsidP="00B3718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37180">
        <w:rPr>
          <w:rFonts w:ascii="Times New Roman" w:hAnsi="Times New Roman" w:cs="Times New Roman"/>
          <w:szCs w:val="24"/>
        </w:rPr>
        <w:t xml:space="preserve">Ad.4 </w:t>
      </w:r>
    </w:p>
    <w:p w:rsidR="00B37180" w:rsidRPr="00B37180" w:rsidRDefault="00B37180" w:rsidP="00B37180">
      <w:pPr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37180">
        <w:rPr>
          <w:rFonts w:ascii="Times New Roman" w:hAnsi="Times New Roman" w:cs="Times New Roman"/>
          <w:kern w:val="0"/>
          <w:szCs w:val="24"/>
        </w:rPr>
        <w:t>Radny Konrad Kiona interpelował w sprawach:</w:t>
      </w:r>
    </w:p>
    <w:p w:rsidR="00B37180" w:rsidRPr="00B37180" w:rsidRDefault="00B37180" w:rsidP="00B37180">
      <w:pPr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37180">
        <w:rPr>
          <w:rFonts w:ascii="Times New Roman" w:hAnsi="Times New Roman" w:cs="Times New Roman"/>
          <w:kern w:val="0"/>
          <w:szCs w:val="24"/>
        </w:rPr>
        <w:t xml:space="preserve">- </w:t>
      </w:r>
      <w:r>
        <w:rPr>
          <w:rFonts w:ascii="Times New Roman" w:hAnsi="Times New Roman" w:cs="Times New Roman"/>
          <w:kern w:val="0"/>
          <w:szCs w:val="24"/>
        </w:rPr>
        <w:t xml:space="preserve"> interwencji</w:t>
      </w:r>
      <w:r w:rsidRPr="00B37180">
        <w:rPr>
          <w:rFonts w:ascii="Times New Roman" w:hAnsi="Times New Roman" w:cs="Times New Roman"/>
          <w:kern w:val="0"/>
          <w:szCs w:val="24"/>
        </w:rPr>
        <w:t xml:space="preserve"> u właściciela obiektu stacji kolejowej w miejscowości Policko w celu remontu tego obiektu</w:t>
      </w:r>
      <w:r w:rsidR="002D36B5">
        <w:rPr>
          <w:rFonts w:ascii="Times New Roman" w:hAnsi="Times New Roman" w:cs="Times New Roman"/>
          <w:kern w:val="0"/>
          <w:szCs w:val="24"/>
        </w:rPr>
        <w:t>,</w:t>
      </w:r>
    </w:p>
    <w:p w:rsidR="00B37180" w:rsidRPr="00B37180" w:rsidRDefault="00B37180" w:rsidP="00B37180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B37180">
        <w:rPr>
          <w:rFonts w:ascii="Times New Roman" w:hAnsi="Times New Roman"/>
          <w:szCs w:val="24"/>
        </w:rPr>
        <w:t>piln</w:t>
      </w:r>
      <w:r>
        <w:rPr>
          <w:rFonts w:ascii="Times New Roman" w:hAnsi="Times New Roman"/>
          <w:szCs w:val="24"/>
        </w:rPr>
        <w:t>ej naprawy</w:t>
      </w:r>
      <w:r w:rsidRPr="00B37180">
        <w:rPr>
          <w:rFonts w:ascii="Times New Roman" w:hAnsi="Times New Roman"/>
          <w:szCs w:val="24"/>
        </w:rPr>
        <w:t xml:space="preserve"> dróg gruntowych, których właścicielem jest Gmina Pszczew w obrębie miejscowości Policko, Janowo, Rańsko</w:t>
      </w:r>
      <w:r w:rsidR="002D36B5">
        <w:rPr>
          <w:rFonts w:ascii="Times New Roman" w:hAnsi="Times New Roman"/>
          <w:szCs w:val="24"/>
        </w:rPr>
        <w:t>,</w:t>
      </w:r>
    </w:p>
    <w:p w:rsidR="00476525" w:rsidRDefault="00B37180" w:rsidP="00B37180">
      <w:pPr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szCs w:val="24"/>
        </w:rPr>
        <w:t>- utwardzenia drogi Rańsko- Janowo.</w:t>
      </w:r>
      <w:r w:rsidRPr="00B37180">
        <w:rPr>
          <w:rFonts w:ascii="Times New Roman" w:hAnsi="Times New Roman" w:cs="Times New Roman"/>
          <w:szCs w:val="24"/>
        </w:rPr>
        <w:br/>
      </w:r>
    </w:p>
    <w:p w:rsidR="00476525" w:rsidRDefault="00476525" w:rsidP="00476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476525" w:rsidRDefault="00476525" w:rsidP="0047652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Wójt Gminy Józef Piotrowski  przedstawił sprawozdanie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 </w:t>
      </w:r>
    </w:p>
    <w:p w:rsidR="00476525" w:rsidRDefault="00476525" w:rsidP="0047652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 wykonania uchwał rady gminy.</w:t>
      </w:r>
    </w:p>
    <w:p w:rsidR="00476525" w:rsidRDefault="00476525" w:rsidP="0047652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wniesiono.</w:t>
      </w:r>
    </w:p>
    <w:p w:rsidR="00476525" w:rsidRDefault="00476525" w:rsidP="0047652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stanowi załącznik do protokołu.</w:t>
      </w:r>
    </w:p>
    <w:p w:rsidR="00476525" w:rsidRDefault="00476525" w:rsidP="0047652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476525" w:rsidRDefault="00476525" w:rsidP="0047652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9312AE" w:rsidRDefault="00476525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</w:t>
      </w:r>
      <w:r w:rsidR="009312AE"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udzielił głosu p. Wandzie Stróżczyńskiej, która podziękowała za zaproszenie na obrady sesji.</w:t>
      </w:r>
    </w:p>
    <w:p w:rsidR="009312AE" w:rsidRDefault="009312AE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p. Stróżczyńska przedstawiła historię Pszczewa oraz dokumentację związaną</w:t>
      </w:r>
      <w:r w:rsidR="00B715B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B715BE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wnioskiem o przywrócenie praw miejskich dla Pszczewa. </w:t>
      </w:r>
    </w:p>
    <w:p w:rsidR="009312AE" w:rsidRDefault="009312AE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serdecznie podziękował gościowi za zaangażowanie w losy Pszczewa oraz za opracowanie, które otrzymali radni od zaproszonego gościa.</w:t>
      </w:r>
    </w:p>
    <w:p w:rsidR="009312AE" w:rsidRDefault="009312AE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 krótkiej przerwie </w:t>
      </w:r>
      <w:r w:rsidR="000E601F"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 rady gminy</w:t>
      </w:r>
      <w:r w:rsidR="006C0A3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korespondencję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, która wpłynęła do rady gminy:</w:t>
      </w:r>
    </w:p>
    <w:p w:rsidR="009312AE" w:rsidRDefault="009312AE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</w:t>
      </w:r>
      <w:r w:rsidR="002D36B5">
        <w:rPr>
          <w:rFonts w:ascii="Times New Roman" w:eastAsia="Times New Roman" w:hAnsi="Times New Roman" w:cs="Times New Roman"/>
          <w:kern w:val="2"/>
          <w:szCs w:val="24"/>
          <w:lang w:eastAsia="ar-SA"/>
        </w:rPr>
        <w:t>raport w zakresie zdrowia i potrzeb zdrowotnych mieszkańców Gminy Pszczew,</w:t>
      </w:r>
    </w:p>
    <w:p w:rsidR="00B16DBF" w:rsidRDefault="00B16DBF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pismo </w:t>
      </w:r>
      <w:r w:rsidR="005617D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Kancelarii Radcy Prawnego z Poznania informujące o uwagach do świadczonych usług opiekuńczych przyznanych w 2021 roku wobec reprezentowanej </w:t>
      </w:r>
      <w:proofErr w:type="spellStart"/>
      <w:r w:rsidR="005617D0">
        <w:rPr>
          <w:rFonts w:ascii="Times New Roman" w:eastAsia="Times New Roman" w:hAnsi="Times New Roman" w:cs="Times New Roman"/>
          <w:kern w:val="2"/>
          <w:szCs w:val="24"/>
          <w:lang w:eastAsia="ar-SA"/>
        </w:rPr>
        <w:t>mandatki</w:t>
      </w:r>
      <w:proofErr w:type="spellEnd"/>
      <w:r w:rsidR="005617D0">
        <w:rPr>
          <w:rFonts w:ascii="Times New Roman" w:eastAsia="Times New Roman" w:hAnsi="Times New Roman" w:cs="Times New Roman"/>
          <w:kern w:val="2"/>
          <w:szCs w:val="24"/>
          <w:lang w:eastAsia="ar-SA"/>
        </w:rPr>
        <w:t>,</w:t>
      </w:r>
    </w:p>
    <w:p w:rsidR="00B16DBF" w:rsidRDefault="005617D0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Dyskutowano w kwestii sprawdzenia ww. sprawy przez Komisję Rewizyjną.</w:t>
      </w:r>
    </w:p>
    <w:p w:rsidR="005617D0" w:rsidRDefault="0077690E" w:rsidP="00476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 stwierdził, że jest to informacja, w której nie ma żądania działań ze strony rady gminy.</w:t>
      </w:r>
    </w:p>
    <w:p w:rsidR="0077690E" w:rsidRDefault="0077690E" w:rsidP="007769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pismo dotyczące przystosowania dostępu do kąpieliska na plaży gminnej dla niepełnosprawnych plażowiczów,</w:t>
      </w:r>
    </w:p>
    <w:p w:rsidR="0077690E" w:rsidRDefault="0077690E" w:rsidP="007769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476525" w:rsidRDefault="001B0903" w:rsidP="001B0903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</w:t>
      </w:r>
      <w:r w:rsidR="00476525" w:rsidRPr="001B0903">
        <w:rPr>
          <w:rFonts w:ascii="Times New Roman" w:eastAsia="Times New Roman" w:hAnsi="Times New Roman" w:cs="Times New Roman"/>
          <w:kern w:val="2"/>
          <w:szCs w:val="24"/>
          <w:lang w:eastAsia="ar-SA"/>
        </w:rPr>
        <w:t>d.7</w:t>
      </w:r>
      <w:r w:rsidR="00476525" w:rsidRPr="001B0903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Rozpatrzenie projektów uchwał w sprawie:</w:t>
      </w:r>
      <w:r w:rsidR="00476525" w:rsidRPr="001B09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1B0903" w:rsidRPr="001B0903" w:rsidRDefault="001B0903" w:rsidP="001B0903">
      <w:pPr>
        <w:pStyle w:val="Akapitzlist"/>
        <w:widowControl/>
        <w:numPr>
          <w:ilvl w:val="0"/>
          <w:numId w:val="1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B0903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dotacji dla Ochotniczej Straży Pożarnej w Pszczewie- </w:t>
      </w:r>
      <w:r w:rsidRPr="001B0903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250,</w:t>
      </w:r>
    </w:p>
    <w:p w:rsidR="00476525" w:rsidRDefault="00476525" w:rsidP="004765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1B0903" w:rsidRDefault="00476525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</w:t>
      </w:r>
      <w:r w:rsidR="001B090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Kiona zwrócił uwagę, że w uzasadnieniu wskazano kalkulacj</w:t>
      </w:r>
      <w:r w:rsidR="00665323">
        <w:rPr>
          <w:rFonts w:ascii="Times New Roman" w:eastAsia="Times New Roman" w:hAnsi="Times New Roman" w:cs="Times New Roman"/>
          <w:kern w:val="2"/>
          <w:szCs w:val="24"/>
          <w:lang w:eastAsia="ar-SA"/>
        </w:rPr>
        <w:t>ę</w:t>
      </w:r>
      <w:r w:rsidR="001B090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kosztów wobec czego dotacja celowa d</w:t>
      </w:r>
      <w:r w:rsidR="00665323">
        <w:rPr>
          <w:rFonts w:ascii="Times New Roman" w:eastAsia="Times New Roman" w:hAnsi="Times New Roman" w:cs="Times New Roman"/>
          <w:kern w:val="2"/>
          <w:szCs w:val="24"/>
          <w:lang w:eastAsia="ar-SA"/>
        </w:rPr>
        <w:t>la OSP jest na pokrycie kosztów, a nie na dofinansowanie.</w:t>
      </w:r>
    </w:p>
    <w:p w:rsidR="001B0903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Konrad Kiona wnioskował o zmianę zapisów w </w:t>
      </w:r>
      <w:r w:rsidRPr="001B0903">
        <w:rPr>
          <w:rFonts w:ascii="Times New Roman" w:eastAsia="Times New Roman" w:hAnsi="Times New Roman" w:cs="Times New Roman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projektu.</w:t>
      </w:r>
    </w:p>
    <w:p w:rsidR="001B0903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B0903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ogłosił 5 minutową przerwę w obradac</w:t>
      </w:r>
      <w:r w:rsidR="00665323">
        <w:rPr>
          <w:rFonts w:ascii="Times New Roman" w:eastAsia="Times New Roman" w:hAnsi="Times New Roman" w:cs="Times New Roman"/>
          <w:kern w:val="2"/>
          <w:szCs w:val="24"/>
          <w:lang w:eastAsia="ar-SA"/>
        </w:rPr>
        <w:t>h celem przygotowania treści wniosku ww. sprawie  pod głosowanie.</w:t>
      </w:r>
    </w:p>
    <w:p w:rsidR="001B0903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B0903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 przerwie radny Konrad Kiona zgłosił wniosek dotyczący zmiany zapisów</w:t>
      </w:r>
      <w:r w:rsidRPr="001B090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</w:t>
      </w:r>
      <w:r w:rsidRPr="001B0903">
        <w:rPr>
          <w:rFonts w:ascii="Times New Roman" w:eastAsia="Times New Roman" w:hAnsi="Times New Roman" w:cs="Times New Roman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B0903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B0903" w:rsidRDefault="001B0903" w:rsidP="001B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B0903">
        <w:rPr>
          <w:rFonts w:ascii="Times New Roman" w:eastAsia="Times New Roman" w:hAnsi="Times New Roman" w:cs="Times New Roman"/>
          <w:szCs w:val="24"/>
          <w:lang w:eastAsia="pl-PL"/>
        </w:rPr>
        <w:t>§1. Udziela się z budżetu Gminy Pszczew na 2021 rok dotacji celowej dla Ochotniczej Straży Pożarnej w Pszczewie z przeznaczeniem na pokrycie bieżących kosztów eksploatacji w wysokości: 12.882,72 zł.</w:t>
      </w:r>
    </w:p>
    <w:p w:rsidR="001B0903" w:rsidRDefault="001B0903" w:rsidP="001B090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wniosek radnego.</w:t>
      </w:r>
    </w:p>
    <w:p w:rsidR="001B0903" w:rsidRDefault="001B0903" w:rsidP="001B090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 rada gminy jednogłośnie za-11; przeciw-0; wstrzymujące-0</w:t>
      </w:r>
      <w:r w:rsidR="002A5E2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przyjęła wniosek radnego.</w:t>
      </w:r>
    </w:p>
    <w:p w:rsidR="001B0903" w:rsidRPr="001B0903" w:rsidRDefault="001B0903" w:rsidP="001B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6525" w:rsidRDefault="001B0903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Prowadzący obrady poddał</w:t>
      </w:r>
      <w:r w:rsidR="002A5E2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głosowanie projekt uchwały z wcześniej przyjętą zmianą.</w:t>
      </w:r>
    </w:p>
    <w:p w:rsidR="00476525" w:rsidRDefault="00476525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476525" w:rsidRDefault="00476525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za-11; przeciw-0; wstrzymujące-0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</w:t>
      </w:r>
      <w:r w:rsid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I.2</w:t>
      </w:r>
      <w:r w:rsid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2A5E2A" w:rsidRPr="001B0903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dotacji dla Ochotniczej Straży Pożarnej </w:t>
      </w:r>
      <w:r w:rsid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br/>
      </w:r>
      <w:r w:rsidR="002A5E2A" w:rsidRPr="001B0903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 Pszczewie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2A5E2A" w:rsidRDefault="002A5E2A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2A5E2A" w:rsidRDefault="002A5E2A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A5E2A" w:rsidRPr="002A5E2A" w:rsidRDefault="002A5E2A" w:rsidP="002A5E2A">
      <w:pPr>
        <w:pStyle w:val="Akapitzlist"/>
        <w:widowControl/>
        <w:numPr>
          <w:ilvl w:val="0"/>
          <w:numId w:val="1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zawarcie porozumienia w sprawie powierzenia Gminie Pszczew realizacji</w:t>
      </w:r>
      <w:r w:rsidRPr="002A5E2A">
        <w:rPr>
          <w:rFonts w:ascii="Times New Roman" w:hAnsi="Times New Roman" w:cs="Times New Roman"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zadania publicznego polegającego na objęciu mieszkańców Gminy Przytoczna usługami świadczonymi</w:t>
      </w:r>
      <w:r w:rsidRPr="002A5E2A">
        <w:rPr>
          <w:rFonts w:ascii="Times New Roman" w:hAnsi="Times New Roman" w:cs="Times New Roman"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przez Środowiskowy Dom Samopomocy</w:t>
      </w:r>
      <w:r w:rsidRPr="002A5E2A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 Pszczewie- druk </w:t>
      </w:r>
      <w:r w:rsidRPr="002A5E2A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Nr 251,</w:t>
      </w:r>
    </w:p>
    <w:p w:rsidR="002A5E2A" w:rsidRPr="002A5E2A" w:rsidRDefault="002A5E2A" w:rsidP="002A5E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A5E2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2A5E2A" w:rsidRPr="002A5E2A" w:rsidRDefault="002A5E2A" w:rsidP="002A5E2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 w:rsidRPr="002A5E2A">
        <w:rPr>
          <w:rFonts w:ascii="Times New Roman" w:hAnsi="Times New Roman" w:cs="Times New Roman"/>
          <w:kern w:val="2"/>
          <w:szCs w:val="24"/>
          <w:lang w:eastAsia="ar-SA"/>
        </w:rPr>
        <w:t>Uwag do projektu uchwały nie wniesiono.</w:t>
      </w:r>
    </w:p>
    <w:p w:rsidR="002A5E2A" w:rsidRPr="002A5E2A" w:rsidRDefault="002A5E2A" w:rsidP="002A5E2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A5E2A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A5E2A" w:rsidRPr="002A5E2A" w:rsidRDefault="002A5E2A" w:rsidP="002A5E2A">
      <w:pPr>
        <w:widowControl/>
        <w:autoSpaceDE w:val="0"/>
        <w:autoSpaceDN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 w:rsidRP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wstrzymujące-0 podjęła Uchwałę Nr XXX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 w:rsidRP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I.2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46</w:t>
      </w:r>
      <w:r w:rsidRP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2A5E2A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zawarcie porozumienia w sprawie powierzenia Gminie Pszczew realizacji</w:t>
      </w:r>
      <w:r w:rsidRPr="002A5E2A">
        <w:rPr>
          <w:rFonts w:ascii="Times New Roman" w:hAnsi="Times New Roman" w:cs="Times New Roman"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zadania publicznego polegającego na objęciu mieszkańców Gminy Przytoczna usługami świadczonymi</w:t>
      </w:r>
      <w:r w:rsidRPr="002A5E2A">
        <w:rPr>
          <w:rFonts w:ascii="Times New Roman" w:hAnsi="Times New Roman" w:cs="Times New Roman"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przez Środowiskowy Dom Samopomocy</w:t>
      </w:r>
      <w:r w:rsidRPr="002A5E2A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 Pszczewie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. </w:t>
      </w:r>
      <w:r w:rsidRPr="002A5E2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2A5E2A" w:rsidRPr="002A5E2A" w:rsidRDefault="002A5E2A" w:rsidP="002A5E2A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2A5E2A" w:rsidRPr="00DB17A9" w:rsidRDefault="002A5E2A" w:rsidP="002A5E2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zwolnienia od podatku od nieruchomości budynków mieszkalnych lub ich części,</w:t>
      </w:r>
    </w:p>
    <w:p w:rsidR="002A5E2A" w:rsidRDefault="00022047" w:rsidP="002A5E2A">
      <w:pPr>
        <w:widowControl/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 w:rsidR="002A5E2A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podłączonych do instalacji fotowoltaicznej, kolektora słonecznego, pompy ciepła, </w:t>
      </w:r>
      <w:r w:rsidR="002A5E2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</w:p>
    <w:p w:rsidR="00476525" w:rsidRPr="00022047" w:rsidRDefault="002A5E2A" w:rsidP="00022047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  <w:r w:rsidRPr="0002204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rekuperatora lub gruntowego wymiennika ciepła- </w:t>
      </w:r>
      <w:r w:rsidRPr="00022047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253,</w:t>
      </w:r>
    </w:p>
    <w:p w:rsidR="00476525" w:rsidRDefault="00476525" w:rsidP="004765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476525" w:rsidRDefault="00022047" w:rsidP="00476525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>Radny Paweł Marchewka poinformował o głosach mieszkańców gminy w sprawie możliwości skorzystania z ulgi przez mieszkańców, którzy wcześniej dokonali stosownych podłączeń instalacyjnych.</w:t>
      </w:r>
    </w:p>
    <w:p w:rsidR="00022047" w:rsidRDefault="00022047" w:rsidP="00476525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 xml:space="preserve">Radca Prawny Michał Siemiatowski  stwierdził, że nie ma możliwości </w:t>
      </w:r>
      <w:r w:rsidR="00665323">
        <w:rPr>
          <w:rFonts w:ascii="Times New Roman" w:hAnsi="Times New Roman" w:cs="Times New Roman"/>
          <w:kern w:val="2"/>
          <w:szCs w:val="24"/>
          <w:lang w:eastAsia="ar-SA"/>
        </w:rPr>
        <w:t xml:space="preserve">rozpatrywania wniosków </w:t>
      </w:r>
      <w:r>
        <w:rPr>
          <w:rFonts w:ascii="Times New Roman" w:hAnsi="Times New Roman" w:cs="Times New Roman"/>
          <w:kern w:val="2"/>
          <w:szCs w:val="24"/>
          <w:lang w:eastAsia="ar-SA"/>
        </w:rPr>
        <w:t xml:space="preserve"> wstecz, a na dzień dzisiejszy obowiązuje </w:t>
      </w:r>
      <w:r w:rsidR="00957CEF">
        <w:rPr>
          <w:rFonts w:ascii="Times New Roman" w:hAnsi="Times New Roman" w:cs="Times New Roman"/>
          <w:kern w:val="2"/>
          <w:szCs w:val="24"/>
          <w:lang w:eastAsia="ar-SA"/>
        </w:rPr>
        <w:t>dotychczasowa uchwała.</w:t>
      </w:r>
    </w:p>
    <w:p w:rsidR="00957CEF" w:rsidRDefault="00957CEF" w:rsidP="00476525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 xml:space="preserve">Wójt zdeklarował  się na opracowanie i upublicznienie szczegółowej informacji dot. Ulg </w:t>
      </w:r>
      <w:r>
        <w:rPr>
          <w:rFonts w:ascii="Times New Roman" w:hAnsi="Times New Roman" w:cs="Times New Roman"/>
          <w:kern w:val="2"/>
          <w:szCs w:val="24"/>
          <w:lang w:eastAsia="ar-SA"/>
        </w:rPr>
        <w:br/>
        <w:t>w podatku od nieruchomości.</w:t>
      </w:r>
    </w:p>
    <w:p w:rsidR="00476525" w:rsidRDefault="00476525" w:rsidP="0047652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90128" w:rsidRPr="00B90128" w:rsidRDefault="00476525" w:rsidP="00B95850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</w:t>
      </w:r>
      <w:r w:rsidR="00B9012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zeciw-0; wstrzymujące-0 podjęła</w:t>
      </w:r>
    </w:p>
    <w:p w:rsidR="00476525" w:rsidRDefault="00476525" w:rsidP="00B90128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Uchwałę Nr XXXI</w:t>
      </w:r>
      <w:r w:rsidR="00B9012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</w:t>
      </w:r>
      <w:r w:rsidR="00B9012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47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B90128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zwolnie</w:t>
      </w:r>
      <w:r w:rsidR="00B9012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nia od podatku od nieruchomości </w:t>
      </w:r>
      <w:r w:rsidR="00B90128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budynków mieszkalnych lub ich części,</w:t>
      </w:r>
      <w:r w:rsidR="00B9012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 w:rsidR="00B90128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podłączonych do instalacji fotowoltaicznej, kolektora słonecznego, pompy ciepła, </w:t>
      </w:r>
      <w:r w:rsidR="00B90128" w:rsidRPr="00022047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rekuperatora lub gruntowego wymiennika ciepła</w:t>
      </w:r>
      <w:r w:rsidR="00B9012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1E705A" w:rsidRPr="006B1C0C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rozpatrzenia apelu z dnia 18 grudnia 2020r.-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254,</w:t>
      </w:r>
    </w:p>
    <w:p w:rsidR="006B1C0C" w:rsidRPr="006B1C0C" w:rsidRDefault="006B1C0C" w:rsidP="006B1C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6B1C0C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6B1C0C" w:rsidRDefault="006B1C0C" w:rsidP="006B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Radny Konrad Kiona wniósł uwagi do uzasadnienie projektu uchwały </w:t>
      </w:r>
      <w:r w:rsidRPr="006B1C0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(</w:t>
      </w:r>
      <w:r w:rsidRPr="006B1C0C">
        <w:rPr>
          <w:rFonts w:ascii="Times New Roman" w:eastAsia="Times New Roman" w:hAnsi="Times New Roman" w:cs="Times New Roman"/>
          <w:color w:val="2D2D2D"/>
          <w:szCs w:val="24"/>
          <w:lang w:eastAsia="pl-PL"/>
        </w:rPr>
        <w:t>w drugim zdaniu brakuje podmiotu i orzeczenia</w:t>
      </w:r>
      <w:r>
        <w:rPr>
          <w:rFonts w:ascii="Times New Roman" w:eastAsia="Times New Roman" w:hAnsi="Times New Roman" w:cs="Times New Roman"/>
          <w:color w:val="2D2D2D"/>
          <w:szCs w:val="24"/>
          <w:lang w:eastAsia="pl-PL"/>
        </w:rPr>
        <w:t xml:space="preserve">), według radnego zbyt mocne sformułowanie w treści projektu uchwały </w:t>
      </w:r>
      <w:r w:rsidRPr="006B1C0C">
        <w:rPr>
          <w:rFonts w:ascii="Times New Roman" w:eastAsia="Times New Roman" w:hAnsi="Times New Roman" w:cs="Times New Roman"/>
          <w:color w:val="2D2D2D"/>
          <w:szCs w:val="24"/>
          <w:lang w:eastAsia="pl-PL"/>
        </w:rPr>
        <w:t xml:space="preserve"> "nie zasługuje na uwzględnienie"</w:t>
      </w:r>
      <w:r>
        <w:rPr>
          <w:rFonts w:ascii="Times New Roman" w:eastAsia="Times New Roman" w:hAnsi="Times New Roman" w:cs="Times New Roman"/>
          <w:color w:val="2D2D2D"/>
          <w:szCs w:val="24"/>
          <w:lang w:eastAsia="pl-PL"/>
        </w:rPr>
        <w:t>.</w:t>
      </w:r>
    </w:p>
    <w:p w:rsidR="006B1C0C" w:rsidRDefault="006B1C0C" w:rsidP="006B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Cs w:val="24"/>
          <w:lang w:eastAsia="pl-PL"/>
        </w:rPr>
        <w:t>W kwestii sformułowania w treści projektu uchwały, radca prawny poinformował, iż używa się takich sformułowań.</w:t>
      </w:r>
    </w:p>
    <w:p w:rsidR="000714CC" w:rsidRDefault="000714CC" w:rsidP="000714C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714CC" w:rsidRPr="00B90128" w:rsidRDefault="000714CC" w:rsidP="000714CC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za-9; przeciw-1; wstrzymujące-1 podjęła</w:t>
      </w:r>
    </w:p>
    <w:p w:rsidR="006B1C0C" w:rsidRPr="000714CC" w:rsidRDefault="000714CC" w:rsidP="00071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Nr XXXII.248.2021 w sprawie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rozpatrzenia apelu z dnia 18 grudnia 2020r.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1E705A" w:rsidRPr="000714CC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przekazania wniosku do Komisji Skarg, Wniosków i Petycji Rady Gminy Pszczew-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255,</w:t>
      </w:r>
    </w:p>
    <w:p w:rsidR="000714CC" w:rsidRDefault="000714CC" w:rsidP="000714C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0714CC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0714CC" w:rsidRPr="000714CC" w:rsidRDefault="000714CC" w:rsidP="000714C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Przewodniczący rady gminy wskazał  termin tj. datę  do 27 marca 2021 r. wydania opinii przez komisję.</w:t>
      </w:r>
    </w:p>
    <w:p w:rsidR="00224152" w:rsidRDefault="00224152" w:rsidP="0022415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24152" w:rsidRDefault="00224152" w:rsidP="0022415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 wyniku głosowania rada gminy większością głosów za-10; przeciw-0; wstrzymujące-1 podjęła Uchwałę Nr XXXII.249.2021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przekazania wniosku do Komisji Skarg, Wniosków 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br/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i Petycji Rady Gminy Pszczew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714CC" w:rsidRPr="00DB17A9" w:rsidRDefault="000714CC" w:rsidP="000714CC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224152" w:rsidRDefault="00224152" w:rsidP="00224152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gruntowych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256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330BC5" w:rsidRDefault="00330BC5" w:rsidP="00330BC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330BC5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330BC5" w:rsidRDefault="00330BC5" w:rsidP="00330BC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Radny Konrad Kiona wskazał, że wymieniona w projekcie uchwały działka nr 1387 nie istnieje.</w:t>
      </w:r>
    </w:p>
    <w:p w:rsidR="00330BC5" w:rsidRDefault="00330BC5" w:rsidP="00330BC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Wójt Gminy wyjaśnił, że jest to błąd pisar</w:t>
      </w:r>
      <w:r w:rsidR="00665323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ki, tym bardziej, że w uzasadnieniu numery działek są wskazane prawidłowo.</w:t>
      </w:r>
    </w:p>
    <w:p w:rsidR="00330BC5" w:rsidRPr="00330BC5" w:rsidRDefault="00330BC5" w:rsidP="00330BC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Wójt wniósł autopoprawkę wpisanie działki o nr 1387/8.</w:t>
      </w:r>
    </w:p>
    <w:p w:rsidR="00330BC5" w:rsidRDefault="00330BC5" w:rsidP="00330BC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330BC5" w:rsidRDefault="00330BC5" w:rsidP="00330BC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 za-10; przeciw-0; wstrzymujące-1 podjęła Uchwałę Nr XXXII.250.2021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sprzedaż nieruchomości gruntowych niezabudowanych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224152" w:rsidRPr="00DB17A9" w:rsidRDefault="00224152" w:rsidP="00330BC5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1E705A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zniesienie współwłasności nieruchomości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257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330BC5" w:rsidRPr="00330BC5" w:rsidRDefault="00330BC5" w:rsidP="00330BC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330BC5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330BC5" w:rsidRDefault="00330BC5" w:rsidP="00330BC5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Radny Konrad Kiona pytał wójta </w:t>
      </w:r>
      <w:r w:rsidRPr="00330BC5">
        <w:rPr>
          <w:rFonts w:ascii="Times New Roman" w:eastAsia="Times New Roman" w:hAnsi="Times New Roman" w:cs="Times New Roman"/>
          <w:szCs w:val="24"/>
          <w:lang w:eastAsia="pl-PL"/>
        </w:rPr>
        <w:t xml:space="preserve">kto poniósł koszty dwukrotnych podziałów wykonanych przez gminę na życzenie współwłaściciela posiadającego tylko 30% </w:t>
      </w:r>
      <w:r>
        <w:rPr>
          <w:rFonts w:ascii="Times New Roman" w:eastAsia="Times New Roman" w:hAnsi="Times New Roman" w:cs="Times New Roman"/>
          <w:szCs w:val="24"/>
          <w:lang w:eastAsia="pl-PL"/>
        </w:rPr>
        <w:t>udziałów oraz</w:t>
      </w:r>
      <w:r w:rsidRPr="00330BC5">
        <w:rPr>
          <w:rFonts w:ascii="Times New Roman" w:eastAsia="Times New Roman" w:hAnsi="Times New Roman" w:cs="Times New Roman"/>
          <w:szCs w:val="24"/>
          <w:lang w:eastAsia="pl-PL"/>
        </w:rPr>
        <w:t>, czy to jest racjonalne postępowanie że udziałowiec mniejszościowy otrzymuje prawo do większej działki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30BC5" w:rsidRDefault="00330BC5" w:rsidP="00330BC5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Wójt odpowiedział, że w kosztach podziałów, które poniosła gmina</w:t>
      </w:r>
      <w:r w:rsidRPr="00330B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304A0">
        <w:rPr>
          <w:rFonts w:ascii="Times New Roman" w:eastAsia="Times New Roman" w:hAnsi="Times New Roman" w:cs="Times New Roman"/>
          <w:szCs w:val="24"/>
          <w:lang w:eastAsia="pl-PL"/>
        </w:rPr>
        <w:t>proporcjonalnie partycypować będzie wnioskodawca o kupno.</w:t>
      </w:r>
    </w:p>
    <w:p w:rsidR="004304A0" w:rsidRPr="00330BC5" w:rsidRDefault="004304A0" w:rsidP="00330BC5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Odnośnie racjonalnego postępowania, że mniejszościowy udziałowiec otrzy</w:t>
      </w:r>
      <w:r w:rsidR="00665323">
        <w:rPr>
          <w:rFonts w:ascii="Times New Roman" w:eastAsia="Times New Roman" w:hAnsi="Times New Roman" w:cs="Times New Roman"/>
          <w:szCs w:val="24"/>
          <w:lang w:eastAsia="pl-PL"/>
        </w:rPr>
        <w:t>muje prawo do większej działki. W</w:t>
      </w:r>
      <w:r>
        <w:rPr>
          <w:rFonts w:ascii="Times New Roman" w:eastAsia="Times New Roman" w:hAnsi="Times New Roman" w:cs="Times New Roman"/>
          <w:szCs w:val="24"/>
          <w:lang w:eastAsia="pl-PL"/>
        </w:rPr>
        <w:t>ójt wskazał na uchwałę rady gminy z 2019 roku dotycząca zniesienia współwłasności gdzie uwzględniono  prośbę współwłaścicieli w przedmiocie wydzielenia działki zgodnie z wieloletnim stanem zagospodarowania nieruchomości.</w:t>
      </w:r>
    </w:p>
    <w:p w:rsidR="004304A0" w:rsidRDefault="004304A0" w:rsidP="004304A0">
      <w:pPr>
        <w:widowControl/>
        <w:autoSpaceDE w:val="0"/>
        <w:autoSpaceDN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4304A0" w:rsidRDefault="004304A0" w:rsidP="004304A0">
      <w:pPr>
        <w:widowControl/>
        <w:autoSpaceDE w:val="0"/>
        <w:autoSpaceDN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Obrady sesji opuścił radny Dominik Wilczyński i rada obradowała w 10 osobowym składzie.</w:t>
      </w:r>
    </w:p>
    <w:p w:rsidR="004304A0" w:rsidRDefault="004304A0" w:rsidP="004304A0">
      <w:pPr>
        <w:widowControl/>
        <w:autoSpaceDE w:val="0"/>
        <w:autoSpaceDN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4304A0" w:rsidRDefault="004304A0" w:rsidP="004304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4304A0" w:rsidRDefault="004304A0" w:rsidP="004304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za-10; przeciw-0; wstrzymujące-0 podjęła Uchwałę Nr XXXII.251.2021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zniesienie współwłasności nieruchomości niezabudowanych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224152" w:rsidRPr="00DB17A9" w:rsidRDefault="00224152" w:rsidP="004304A0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1E705A" w:rsidRPr="004304A0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gruntowej niezabudowanej-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258,</w:t>
      </w:r>
    </w:p>
    <w:p w:rsidR="004304A0" w:rsidRDefault="004304A0" w:rsidP="004304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330BC5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D15E62" w:rsidRPr="00D15E62" w:rsidRDefault="00D15E62" w:rsidP="00D15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Radny Konrad Kiona był zdania, że </w:t>
      </w:r>
      <w:r w:rsidRPr="00D15E62">
        <w:rPr>
          <w:rFonts w:ascii="Times New Roman" w:eastAsia="Times New Roman" w:hAnsi="Times New Roman" w:cs="Times New Roman"/>
          <w:szCs w:val="24"/>
          <w:lang w:eastAsia="pl-PL"/>
        </w:rPr>
        <w:t>pozbywając się działek wydzierżawianych pozbywamy się dochodów bieżących wpływów stałych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D15E62">
        <w:rPr>
          <w:rFonts w:ascii="Times New Roman" w:eastAsia="Times New Roman" w:hAnsi="Times New Roman" w:cs="Times New Roman"/>
          <w:szCs w:val="24"/>
          <w:lang w:eastAsia="pl-PL"/>
        </w:rPr>
        <w:t xml:space="preserve"> tak samo jak przy poprzedniej uchwale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D15E62">
        <w:rPr>
          <w:rFonts w:ascii="Times New Roman" w:eastAsia="Times New Roman" w:hAnsi="Times New Roman" w:cs="Times New Roman"/>
          <w:szCs w:val="24"/>
          <w:lang w:eastAsia="pl-PL"/>
        </w:rPr>
        <w:t xml:space="preserve"> a wydatki bieżące katastrofalnie ostatnio rosną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D15E6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15E62" w:rsidRDefault="00D15E62" w:rsidP="00D15E6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D15E62" w:rsidRDefault="00D15E62" w:rsidP="00D15E6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za-10; przeciw-0; wstrzymujące-0 podjęła Uchwałę Nr XXXII.252.2021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sprzedaż nieruchomości gruntowej niezabudowanej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4304A0" w:rsidRPr="00DB17A9" w:rsidRDefault="004304A0" w:rsidP="00D15E62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1E705A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 gruntowych niezabudowanych-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259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D15E62" w:rsidRPr="00D15E62" w:rsidRDefault="00D15E62" w:rsidP="00D15E6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D15E62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D15E62" w:rsidRDefault="00D15E62" w:rsidP="00D15E6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D15E62" w:rsidRDefault="00D15E62" w:rsidP="00D15E6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D15E62" w:rsidRDefault="00D15E62" w:rsidP="00D15E6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 xml:space="preserve">W wyniku głosowania rada gminy </w:t>
      </w:r>
      <w:r w:rsid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za-10; przeciw-0; wstrzymujące-0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</w:t>
      </w:r>
      <w:r w:rsid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I.2</w:t>
      </w:r>
      <w:r w:rsid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3.2021 w sprawie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="00F7420E"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wyrażenia zgody na sprzedaż nieruchomości gruntowych niezabudowanych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D15E62" w:rsidRPr="00DB17A9" w:rsidRDefault="00D15E62" w:rsidP="00F7420E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1E705A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zgody na sprzedaż nieruchomości-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260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F7420E" w:rsidRPr="00F7420E" w:rsidRDefault="00F7420E" w:rsidP="00F742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F7420E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F7420E" w:rsidRPr="00F7420E" w:rsidRDefault="00F7420E" w:rsidP="00F742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F7420E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F7420E" w:rsidRPr="00F7420E" w:rsidRDefault="00F7420E" w:rsidP="00F742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7420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7420E" w:rsidRDefault="00F7420E" w:rsidP="00F742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za-10; przeciw-0; wstrzymujące-0 podjęła Uchwałę Nr XXXII.25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4</w:t>
      </w:r>
      <w:r w:rsidRP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F7420E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F7420E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wyrażenia 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zgody na sprzedaż nieruchomości</w:t>
      </w:r>
      <w:r w:rsidRPr="00F7420E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.</w:t>
      </w:r>
      <w:r w:rsidRPr="00F7420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F7420E" w:rsidRPr="00F7420E" w:rsidRDefault="00F7420E" w:rsidP="00F7420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E705A" w:rsidRDefault="001E705A" w:rsidP="001E705A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udzielenia pomocy rzeczowej Powiatowi Międzyrzeckiemu- 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261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,</w:t>
      </w:r>
    </w:p>
    <w:p w:rsidR="006D474A" w:rsidRPr="006D474A" w:rsidRDefault="006D474A" w:rsidP="006D474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6D474A" w:rsidRPr="006D474A" w:rsidRDefault="006D474A" w:rsidP="006D474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6D474A" w:rsidRPr="006D474A" w:rsidRDefault="006D474A" w:rsidP="006D474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D474A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6D474A" w:rsidRPr="006D474A" w:rsidRDefault="006D474A" w:rsidP="006D474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za-9; przeciw-0; wstrzymujące-1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5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udzielenia pomocy rzeczowej Powiatowi Międzyrzeckiemu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.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6D474A" w:rsidRPr="00DB17A9" w:rsidRDefault="006D474A" w:rsidP="006D474A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6D474A" w:rsidRPr="0044513C" w:rsidRDefault="006D474A" w:rsidP="0044513C">
      <w:pPr>
        <w:pStyle w:val="Akapitzlist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</w:pPr>
      <w:r w:rsidRPr="0044513C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zmian w uchwale budżetowej na 2021 rok- </w:t>
      </w:r>
      <w:r w:rsidRPr="0044513C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262,</w:t>
      </w:r>
    </w:p>
    <w:p w:rsidR="006D474A" w:rsidRPr="006D474A" w:rsidRDefault="006D474A" w:rsidP="006D474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6D474A" w:rsidRPr="006D474A" w:rsidRDefault="006D474A" w:rsidP="006D474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6D474A" w:rsidRPr="006D474A" w:rsidRDefault="006D474A" w:rsidP="006D474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D474A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6D474A" w:rsidRDefault="006D474A" w:rsidP="006D474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za-9; przeciw-0; wstrzymujące-1 podjęła Uchwałę Nr XXXII.25</w:t>
      </w:r>
      <w:r w:rsidR="0044513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="0044513C" w:rsidRPr="006D474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uchwale budżetowej na 2021 rok</w:t>
      </w:r>
      <w:r w:rsidR="0044513C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. 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6D474A" w:rsidRPr="0044513C" w:rsidRDefault="006D474A" w:rsidP="0044513C">
      <w:pPr>
        <w:widowControl/>
        <w:suppressAutoHyphens w:val="0"/>
        <w:autoSpaceDE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</w:pPr>
    </w:p>
    <w:p w:rsidR="006D474A" w:rsidRDefault="006D474A" w:rsidP="006D474A">
      <w:pPr>
        <w:widowControl/>
        <w:suppressAutoHyphens w:val="0"/>
        <w:autoSpaceDE w:val="0"/>
        <w:autoSpaceDN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ł)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prognozy finansowej</w:t>
      </w: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2021-2030-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druk Nr </w:t>
      </w:r>
    </w:p>
    <w:p w:rsidR="006D474A" w:rsidRDefault="006D474A" w:rsidP="006D474A">
      <w:pPr>
        <w:widowControl/>
        <w:suppressAutoHyphens w:val="0"/>
        <w:autoSpaceDE w:val="0"/>
        <w:autoSpaceDN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   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263</w:t>
      </w: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>,</w:t>
      </w:r>
    </w:p>
    <w:p w:rsidR="0044513C" w:rsidRPr="006D474A" w:rsidRDefault="0044513C" w:rsidP="004451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44513C" w:rsidRPr="006D474A" w:rsidRDefault="0044513C" w:rsidP="004451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44513C" w:rsidRPr="006D474A" w:rsidRDefault="0044513C" w:rsidP="004451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D474A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44513C" w:rsidRDefault="0044513C" w:rsidP="004451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10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DB17A9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zmian w wieloletniej prognozy finansowej</w:t>
      </w: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Gminy Pszczew na lata 2021-2030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.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44513C" w:rsidRPr="00DB17A9" w:rsidRDefault="0044513C" w:rsidP="0044513C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</w:p>
    <w:p w:rsidR="006D474A" w:rsidRDefault="006D474A" w:rsidP="0044513C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44513C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przystąpienia do sporządzenia miejscowego planu zagospodarowania przestrzennego gminy Pszczew, w obrębie Pszczew - dla północnej części Pszczewa– </w:t>
      </w:r>
      <w:r w:rsidRPr="0044513C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 xml:space="preserve">druk Nr 264, </w:t>
      </w:r>
    </w:p>
    <w:p w:rsidR="00284AE1" w:rsidRP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Radny Konrad Kiona skierował prośbę do wójta gminy o pozostawienie charakteru zabudowy terenu jaki obecnie posiada ( powrócić do 50 m odległości  możliwości zabudowy od linii brzegowej jeziora).</w:t>
      </w:r>
    </w:p>
    <w:p w:rsidR="00284AE1" w:rsidRPr="006D474A" w:rsidRDefault="00284AE1" w:rsidP="00284A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D474A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84AE1" w:rsidRDefault="00284AE1" w:rsidP="00284A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10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44513C">
        <w:rPr>
          <w:rFonts w:ascii="Times New Roman" w:eastAsia="Times New Roman" w:hAnsi="Times New Roman" w:cs="Times New Roman"/>
          <w:kern w:val="1"/>
          <w:szCs w:val="24"/>
          <w:lang w:eastAsia="pl-PL"/>
        </w:rPr>
        <w:t>przystąpienia do sporządzenia miejscowego planu zagospodarowania przestrzennego gminy Pszczew, w obrębie Pszczew - dla północnej części Pszczewa</w:t>
      </w:r>
      <w:r w:rsidRPr="006D474A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.</w:t>
      </w:r>
      <w:r w:rsidRPr="006D47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</w:p>
    <w:p w:rsidR="0044513C" w:rsidRDefault="0044513C" w:rsidP="0044513C">
      <w:pPr>
        <w:pStyle w:val="Akapitzlist"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</w:p>
    <w:p w:rsidR="0044513C" w:rsidRPr="0044513C" w:rsidRDefault="0044513C" w:rsidP="0044513C">
      <w:pPr>
        <w:pStyle w:val="Akapitzlist"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</w:p>
    <w:p w:rsidR="006D474A" w:rsidRPr="0044513C" w:rsidRDefault="006D474A" w:rsidP="0044513C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przystąpienia do sporządzenia miejscowego planu zagospodarowania przestrzennego gminy Pszczew, dla wsi Szarcz, obręb geodezyjny Szarcz- </w:t>
      </w:r>
      <w:r w:rsidRPr="00DB17A9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druk Nr 265.</w:t>
      </w:r>
      <w:r w:rsidRPr="00DB17A9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 xml:space="preserve"> </w:t>
      </w:r>
    </w:p>
    <w:p w:rsidR="00284AE1" w:rsidRP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Prowadzący obrady pytał o uwagi do projektu uchwały.</w:t>
      </w:r>
    </w:p>
    <w:p w:rsidR="00284AE1" w:rsidRP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284AE1" w:rsidRPr="00284AE1" w:rsidRDefault="00284AE1" w:rsidP="00284A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8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84AE1" w:rsidRPr="00284AE1" w:rsidRDefault="00284AE1" w:rsidP="00284A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DB17A9">
        <w:rPr>
          <w:rFonts w:ascii="Times New Roman" w:eastAsia="Times New Roman" w:hAnsi="Times New Roman" w:cs="Times New Roman"/>
          <w:kern w:val="1"/>
          <w:szCs w:val="24"/>
          <w:lang w:eastAsia="pl-PL"/>
        </w:rPr>
        <w:t>przystąpienia do sporządzenia miejscowego planu zagospodarowania przestrzennego gminy Pszczew, dla wsi Szarcz, obręb geodezyjny Szarcz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.</w:t>
      </w:r>
      <w:r w:rsidRPr="00284AE1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44513C" w:rsidRPr="004237F8" w:rsidRDefault="0044513C" w:rsidP="00284AE1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</w:p>
    <w:p w:rsidR="006D474A" w:rsidRPr="0044513C" w:rsidRDefault="006D474A" w:rsidP="0044513C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udzielenia pomocy finansowej Powiatowi Międzyrzeckiemu</w:t>
      </w:r>
      <w:r w:rsidRPr="004237F8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- druk Nr 266,</w:t>
      </w:r>
    </w:p>
    <w:p w:rsidR="00284AE1" w:rsidRP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Prowadzący obrady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przedstawił  projekt</w:t>
      </w: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uchwały.</w:t>
      </w:r>
    </w:p>
    <w:p w:rsidR="00284AE1" w:rsidRPr="00284AE1" w:rsidRDefault="00284AE1" w:rsidP="00284A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284AE1" w:rsidRPr="00284AE1" w:rsidRDefault="00284AE1" w:rsidP="00284A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8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84AE1" w:rsidRPr="00284AE1" w:rsidRDefault="00284AE1" w:rsidP="00284A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większością głosów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udzielenia pomocy finansowej Powiatowi Międzyrzeckiemu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.</w:t>
      </w:r>
      <w:r w:rsidRPr="00284AE1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44513C" w:rsidRPr="004237F8" w:rsidRDefault="0044513C" w:rsidP="0044513C">
      <w:pPr>
        <w:pStyle w:val="Akapitzlist"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</w:p>
    <w:p w:rsidR="006D474A" w:rsidRPr="00284AE1" w:rsidRDefault="006D474A" w:rsidP="0044513C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</w:t>
      </w: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miany uchwały Nr XXI.137.2016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Rady Gminy Pszczew- </w:t>
      </w:r>
      <w:r w:rsidRPr="004237F8"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druk Nr 268</w:t>
      </w:r>
      <w:r>
        <w:rPr>
          <w:rFonts w:ascii="TimesNewRomanPS-BoldMT" w:eastAsia="Times New Roman" w:hAnsi="TimesNewRomanPS-BoldMT" w:cs="TimesNewRomanPS-BoldMT"/>
          <w:b/>
          <w:bCs/>
          <w:kern w:val="0"/>
          <w:szCs w:val="24"/>
          <w:lang w:eastAsia="pl-PL"/>
        </w:rPr>
        <w:t>,</w:t>
      </w:r>
    </w:p>
    <w:p w:rsidR="00284AE1" w:rsidRDefault="005133CD" w:rsidP="00284AE1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</w:pPr>
      <w:r w:rsidRPr="005133CD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Projekt uchwały przedstawił 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Kierownik Referatu Krystian Grabowski.</w:t>
      </w:r>
    </w:p>
    <w:p w:rsidR="00B715BE" w:rsidRPr="00284AE1" w:rsidRDefault="00B715BE" w:rsidP="00B715B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>Uwag do projektu nie zgłoszono.</w:t>
      </w:r>
    </w:p>
    <w:p w:rsidR="00B715BE" w:rsidRPr="00284AE1" w:rsidRDefault="00B715BE" w:rsidP="00B715B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8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715BE" w:rsidRPr="00284AE1" w:rsidRDefault="00B715BE" w:rsidP="00B715B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61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z</w:t>
      </w: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miany uchwały Nr XXI.137.2016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Rady Gminy Pszczew.</w:t>
      </w: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5133CD" w:rsidRPr="005133CD" w:rsidRDefault="005133CD" w:rsidP="00284AE1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</w:p>
    <w:p w:rsidR="006D474A" w:rsidRDefault="006D474A" w:rsidP="0044513C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</w:pPr>
      <w:r w:rsidRPr="004237F8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przekazania petycji do Komisji Skarg, </w:t>
      </w: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Wniosków i Petycji Rady Gminy Pszczew- </w:t>
      </w:r>
      <w:r w:rsidRPr="004237F8"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druk Nr 267</w:t>
      </w:r>
      <w:r>
        <w:rPr>
          <w:rFonts w:ascii="Times New Roman" w:eastAsia="Times New Roman" w:hAnsi="Times New Roman" w:cs="Times New Roman"/>
          <w:b/>
          <w:kern w:val="1"/>
          <w:szCs w:val="24"/>
          <w:lang w:eastAsia="pl-PL"/>
        </w:rPr>
        <w:t>.</w:t>
      </w:r>
    </w:p>
    <w:p w:rsidR="00B715BE" w:rsidRPr="00B715BE" w:rsidRDefault="00B715BE" w:rsidP="00B715BE">
      <w:pPr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B715BE">
        <w:rPr>
          <w:rFonts w:ascii="Times New Roman" w:eastAsia="Times New Roman" w:hAnsi="Times New Roman" w:cs="Times New Roman"/>
          <w:kern w:val="1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uchwały przedstawił przewodniczący Romuald Tankielun wskazując termin 20 dni opiniowania przez Komisję tj. do 18 marca 2021r.) </w:t>
      </w:r>
    </w:p>
    <w:p w:rsidR="00B715BE" w:rsidRPr="00284AE1" w:rsidRDefault="00B715BE" w:rsidP="00B715B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8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715BE" w:rsidRPr="00284AE1" w:rsidRDefault="00B715BE" w:rsidP="00B715B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XXXII.2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62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284AE1">
        <w:rPr>
          <w:rFonts w:ascii="Times New Roman" w:eastAsia="Times New Roman" w:hAnsi="Times New Roman" w:cs="Times New Roman"/>
          <w:bCs/>
          <w:kern w:val="2"/>
          <w:szCs w:val="24"/>
          <w:lang w:eastAsia="pl-PL"/>
        </w:rPr>
        <w:t xml:space="preserve"> </w:t>
      </w:r>
      <w:r w:rsidRPr="004237F8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przekazania petycji do Komisji Skarg, </w:t>
      </w: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Wniosków i Petycji Rady Gminy Pszczew</w:t>
      </w:r>
      <w:r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>.</w:t>
      </w:r>
      <w:r w:rsidRPr="004237F8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 w:rsidRPr="0028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476525" w:rsidRDefault="00476525" w:rsidP="00B901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15BE" w:rsidRDefault="00B715BE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 8 </w:t>
      </w:r>
      <w:r w:rsidRPr="00B715BE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B715BE" w:rsidRDefault="00B715BE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poinformował radnych, iż nie ma obowiązku odczytywania odpowiedzi na wnioski i interpelacje radnych i prosił radnych o opinie w tej sprawie.</w:t>
      </w:r>
    </w:p>
    <w:p w:rsidR="00B715BE" w:rsidRDefault="00B715BE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krótkiej dyskusji rada zdecydowała o dalszym praktykowaniu odczytywania odpowiedzi na wnioski i interpelacje radnych.</w:t>
      </w:r>
    </w:p>
    <w:p w:rsidR="006C0A3B" w:rsidRDefault="006C0A3B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15BE" w:rsidRDefault="00B715BE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Ad.9 </w:t>
      </w:r>
      <w:r w:rsidRPr="00B715BE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6C0A3B" w:rsidRDefault="006C0A3B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Konrad Kiona pytał o </w:t>
      </w:r>
      <w:r w:rsidR="00B715BE">
        <w:rPr>
          <w:rFonts w:ascii="Times New Roman" w:hAnsi="Times New Roman" w:cs="Times New Roman"/>
          <w:szCs w:val="24"/>
        </w:rPr>
        <w:t>możliwości zaprezentowania podczas sesji materiałów wizualnych</w:t>
      </w:r>
      <w:r>
        <w:rPr>
          <w:rFonts w:ascii="Times New Roman" w:hAnsi="Times New Roman" w:cs="Times New Roman"/>
          <w:szCs w:val="24"/>
        </w:rPr>
        <w:t>?</w:t>
      </w:r>
    </w:p>
    <w:p w:rsidR="006C0A3B" w:rsidRDefault="006C0A3B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ww. zasugerował drobn</w:t>
      </w:r>
      <w:r w:rsidR="00597B39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zmianę w dostarczaniu materiałów sesyjnych.</w:t>
      </w:r>
    </w:p>
    <w:p w:rsidR="006C0A3B" w:rsidRDefault="006C0A3B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715BE" w:rsidRDefault="006C0A3B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Gminy</w:t>
      </w:r>
      <w:r w:rsidR="00B715BE">
        <w:rPr>
          <w:rFonts w:ascii="Times New Roman" w:hAnsi="Times New Roman" w:cs="Times New Roman"/>
          <w:szCs w:val="24"/>
        </w:rPr>
        <w:t> </w:t>
      </w:r>
      <w:r w:rsidR="00597B39">
        <w:rPr>
          <w:rFonts w:ascii="Times New Roman" w:hAnsi="Times New Roman" w:cs="Times New Roman"/>
          <w:szCs w:val="24"/>
        </w:rPr>
        <w:t>i Przewodniczący rady gminy złożyli wszystkim Paniom najserdeczniejsze życzenia z okazji Dnia Kobiet.</w:t>
      </w:r>
    </w:p>
    <w:p w:rsidR="00597B39" w:rsidRDefault="00597B39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7B39" w:rsidRDefault="00597B39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15BE" w:rsidRPr="00B715BE" w:rsidRDefault="00B715BE" w:rsidP="00B715B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 xml:space="preserve">Ad.10 </w:t>
      </w:r>
      <w:r w:rsidRPr="00B715BE">
        <w:rPr>
          <w:rFonts w:ascii="Times New Roman" w:hAnsi="Times New Roman" w:cs="Times New Roman"/>
          <w:kern w:val="0"/>
          <w:szCs w:val="24"/>
        </w:rPr>
        <w:t>Zakończenie obrad.</w:t>
      </w:r>
    </w:p>
    <w:p w:rsidR="00F7420E" w:rsidRDefault="007C3735">
      <w:pPr>
        <w:rPr>
          <w:rFonts w:ascii="Times New Roman" w:hAnsi="Times New Roman" w:cs="Times New Roman"/>
        </w:rPr>
      </w:pPr>
      <w:r w:rsidRPr="007C3735">
        <w:rPr>
          <w:rFonts w:ascii="Times New Roman" w:hAnsi="Times New Roman" w:cs="Times New Roman"/>
        </w:rPr>
        <w:t>Prowadzący obrady podziękował radnym za aktywny udział w sesji i prosił o wcześniejsze wskazywanie omyłek pisarkach</w:t>
      </w:r>
      <w:r>
        <w:rPr>
          <w:rFonts w:ascii="Times New Roman" w:hAnsi="Times New Roman" w:cs="Times New Roman"/>
        </w:rPr>
        <w:t>.</w:t>
      </w:r>
    </w:p>
    <w:p w:rsidR="007C3735" w:rsidRDefault="007C3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poinformował o wyczerpaniu porządku obrad i zamknął obrady XXXII sesji Rady Gminy Pszczew.</w:t>
      </w:r>
    </w:p>
    <w:p w:rsidR="007C3735" w:rsidRDefault="007C3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zakończono.</w:t>
      </w:r>
    </w:p>
    <w:p w:rsidR="007C3735" w:rsidRDefault="007C3735">
      <w:pPr>
        <w:rPr>
          <w:rFonts w:ascii="Times New Roman" w:hAnsi="Times New Roman" w:cs="Times New Roman"/>
        </w:rPr>
      </w:pPr>
    </w:p>
    <w:p w:rsidR="007C3735" w:rsidRDefault="007C3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</w:t>
      </w:r>
    </w:p>
    <w:p w:rsidR="007C3735" w:rsidRPr="007C3735" w:rsidRDefault="007C3735">
      <w:pPr>
        <w:rPr>
          <w:rFonts w:ascii="Times New Roman" w:hAnsi="Times New Roman" w:cs="Times New Roman"/>
        </w:rPr>
      </w:pPr>
    </w:p>
    <w:sectPr w:rsidR="007C3735" w:rsidRPr="007C3735" w:rsidSect="004237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3F"/>
    <w:multiLevelType w:val="hybridMultilevel"/>
    <w:tmpl w:val="EA403C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160"/>
    <w:multiLevelType w:val="hybridMultilevel"/>
    <w:tmpl w:val="0AA01A38"/>
    <w:lvl w:ilvl="0" w:tplc="04150017">
      <w:start w:val="1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224"/>
    <w:multiLevelType w:val="hybridMultilevel"/>
    <w:tmpl w:val="030E81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66C"/>
    <w:multiLevelType w:val="hybridMultilevel"/>
    <w:tmpl w:val="D48A412A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0FEA"/>
    <w:multiLevelType w:val="hybridMultilevel"/>
    <w:tmpl w:val="7FE04E88"/>
    <w:lvl w:ilvl="0" w:tplc="28D8331C">
      <w:start w:val="1"/>
      <w:numFmt w:val="lowerLetter"/>
      <w:lvlText w:val="%1)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0A5F"/>
    <w:multiLevelType w:val="hybridMultilevel"/>
    <w:tmpl w:val="395863F4"/>
    <w:lvl w:ilvl="0" w:tplc="28D8331C">
      <w:start w:val="1"/>
      <w:numFmt w:val="lowerLetter"/>
      <w:lvlText w:val="%1)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0474"/>
    <w:multiLevelType w:val="hybridMultilevel"/>
    <w:tmpl w:val="E9BC7690"/>
    <w:lvl w:ilvl="0" w:tplc="28D8331C">
      <w:start w:val="1"/>
      <w:numFmt w:val="lowerLetter"/>
      <w:lvlText w:val="%1)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6E9A"/>
    <w:multiLevelType w:val="hybridMultilevel"/>
    <w:tmpl w:val="5832E9AA"/>
    <w:lvl w:ilvl="0" w:tplc="28D8331C">
      <w:start w:val="1"/>
      <w:numFmt w:val="lowerLetter"/>
      <w:lvlText w:val="%1)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9DE"/>
    <w:multiLevelType w:val="hybridMultilevel"/>
    <w:tmpl w:val="A90A6CA2"/>
    <w:lvl w:ilvl="0" w:tplc="CBCA8A22">
      <w:start w:val="8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E16C9D"/>
    <w:multiLevelType w:val="hybridMultilevel"/>
    <w:tmpl w:val="5B88E6FC"/>
    <w:lvl w:ilvl="0" w:tplc="04150017">
      <w:start w:val="1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312D0"/>
    <w:multiLevelType w:val="hybridMultilevel"/>
    <w:tmpl w:val="FA261142"/>
    <w:lvl w:ilvl="0" w:tplc="04150017">
      <w:start w:val="1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07771"/>
    <w:multiLevelType w:val="hybridMultilevel"/>
    <w:tmpl w:val="640C75F6"/>
    <w:lvl w:ilvl="0" w:tplc="726C222C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A7F76"/>
    <w:multiLevelType w:val="hybridMultilevel"/>
    <w:tmpl w:val="D4F8DC0A"/>
    <w:lvl w:ilvl="0" w:tplc="EF1240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84454"/>
    <w:multiLevelType w:val="hybridMultilevel"/>
    <w:tmpl w:val="462EAB2A"/>
    <w:lvl w:ilvl="0" w:tplc="5DD2BD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CF7F98"/>
    <w:multiLevelType w:val="hybridMultilevel"/>
    <w:tmpl w:val="1BE438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3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5"/>
    <w:rsid w:val="00022047"/>
    <w:rsid w:val="000714CC"/>
    <w:rsid w:val="000E601F"/>
    <w:rsid w:val="001606BA"/>
    <w:rsid w:val="001B0903"/>
    <w:rsid w:val="001E705A"/>
    <w:rsid w:val="00224152"/>
    <w:rsid w:val="00284AE1"/>
    <w:rsid w:val="002A5E2A"/>
    <w:rsid w:val="002D36B5"/>
    <w:rsid w:val="00327C0C"/>
    <w:rsid w:val="00330BC5"/>
    <w:rsid w:val="004237F8"/>
    <w:rsid w:val="004304A0"/>
    <w:rsid w:val="0044513C"/>
    <w:rsid w:val="00476525"/>
    <w:rsid w:val="005133CD"/>
    <w:rsid w:val="005617D0"/>
    <w:rsid w:val="00597B39"/>
    <w:rsid w:val="006038AF"/>
    <w:rsid w:val="006245E5"/>
    <w:rsid w:val="00665323"/>
    <w:rsid w:val="00672ED5"/>
    <w:rsid w:val="006B1C0C"/>
    <w:rsid w:val="006C0A3B"/>
    <w:rsid w:val="006D474A"/>
    <w:rsid w:val="0077690E"/>
    <w:rsid w:val="007A412E"/>
    <w:rsid w:val="007C3735"/>
    <w:rsid w:val="009312AE"/>
    <w:rsid w:val="00957CEF"/>
    <w:rsid w:val="00B16DBF"/>
    <w:rsid w:val="00B37180"/>
    <w:rsid w:val="00B715BE"/>
    <w:rsid w:val="00B90128"/>
    <w:rsid w:val="00B95850"/>
    <w:rsid w:val="00D15E62"/>
    <w:rsid w:val="00DB17A9"/>
    <w:rsid w:val="00F20E1D"/>
    <w:rsid w:val="00F7420E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25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525"/>
    <w:pPr>
      <w:ind w:left="720"/>
      <w:contextualSpacing/>
    </w:pPr>
  </w:style>
  <w:style w:type="paragraph" w:customStyle="1" w:styleId="Standard">
    <w:name w:val="Standard"/>
    <w:rsid w:val="0047652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71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AF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25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525"/>
    <w:pPr>
      <w:ind w:left="720"/>
      <w:contextualSpacing/>
    </w:pPr>
  </w:style>
  <w:style w:type="paragraph" w:customStyle="1" w:styleId="Standard">
    <w:name w:val="Standard"/>
    <w:rsid w:val="0047652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71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AF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428D-9861-41C4-9E1C-C3BC8878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15</cp:revision>
  <cp:lastPrinted>2021-03-30T11:57:00Z</cp:lastPrinted>
  <dcterms:created xsi:type="dcterms:W3CDTF">2021-03-05T11:38:00Z</dcterms:created>
  <dcterms:modified xsi:type="dcterms:W3CDTF">2021-03-30T11:58:00Z</dcterms:modified>
</cp:coreProperties>
</file>