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8" w:rsidRDefault="009928F6" w:rsidP="009A0DD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9A0DD8">
        <w:rPr>
          <w:rFonts w:ascii="Times New Roman" w:hAnsi="Times New Roman" w:cs="Times New Roman"/>
          <w:kern w:val="0"/>
          <w:szCs w:val="24"/>
        </w:rPr>
        <w:t xml:space="preserve">BRG.0002.XX.2020 </w:t>
      </w:r>
      <w:r w:rsidR="009A0DD8">
        <w:rPr>
          <w:rFonts w:ascii="Times New Roman" w:hAnsi="Times New Roman" w:cs="Times New Roman"/>
          <w:kern w:val="0"/>
          <w:szCs w:val="24"/>
        </w:rPr>
        <w:tab/>
        <w:t xml:space="preserve">                 </w:t>
      </w:r>
      <w:r w:rsidR="009A0DD8">
        <w:rPr>
          <w:rFonts w:ascii="Times New Roman" w:hAnsi="Times New Roman" w:cs="Times New Roman"/>
          <w:b/>
          <w:kern w:val="0"/>
          <w:szCs w:val="24"/>
        </w:rPr>
        <w:t>Protokół z przebiegu XX sesji Rady Gminy Pszczew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XX sesja Rady Gminy Pszczew odbyła się w dniu 7 maja 2020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 w Pszczewie.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RODO, a następnie dokonał otwarcia sesji witając serdecznie wszystkich przybyłych.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14 radnych, rada gminy władna była do podejmowania prawomocnych uchwał. Nieobecny Leon Wajman.  Lista obecności radnych stanowi załącznik do protokołu.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9A0DD8" w:rsidRDefault="009A0DD8" w:rsidP="009A0DD8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9A0DD8" w:rsidRDefault="009A0DD8" w:rsidP="009A0DD8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9A0DD8" w:rsidRDefault="009A0DD8" w:rsidP="009A0DD8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9A0DD8" w:rsidRPr="009A0DD8" w:rsidRDefault="009A0DD8" w:rsidP="009A0DD8">
      <w:pPr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9A0DD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Pan Romuald Tankielun przedstawił porządek obrad.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Pr="009A0DD8" w:rsidRDefault="009A0DD8" w:rsidP="009A0DD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9A0DD8" w:rsidRPr="009A0DD8" w:rsidRDefault="009A0DD8" w:rsidP="009A0DD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9A0DD8" w:rsidRPr="009A0DD8" w:rsidRDefault="009A0DD8" w:rsidP="009A0DD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9A0DD8" w:rsidRPr="009A0DD8" w:rsidRDefault="009A0DD8" w:rsidP="009A0DD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9A0DD8" w:rsidRPr="009A0DD8" w:rsidRDefault="009A0DD8" w:rsidP="009A0DD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9A0DD8" w:rsidRPr="009A0DD8" w:rsidRDefault="009A0DD8" w:rsidP="009A0DD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 xml:space="preserve">Informacje Przewodniczącego Rady Gminy z działań podejmowanych w okresie </w:t>
      </w:r>
    </w:p>
    <w:p w:rsidR="009A0DD8" w:rsidRPr="009A0DD8" w:rsidRDefault="009A0DD8" w:rsidP="009A0DD8">
      <w:pPr>
        <w:widowControl/>
        <w:suppressAutoHyphens w:val="0"/>
        <w:autoSpaceDN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 xml:space="preserve">   międzysesyjnym- korespondencja.</w:t>
      </w:r>
    </w:p>
    <w:p w:rsidR="009A0DD8" w:rsidRPr="009A0DD8" w:rsidRDefault="009A0DD8" w:rsidP="009A0DD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9A0DD8" w:rsidRPr="009A0DD8" w:rsidRDefault="009A0DD8" w:rsidP="009A0DD8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 xml:space="preserve">wyboru przewodniczącego Komisji Skarg, Wniosków i Petycji- </w:t>
      </w:r>
      <w:r w:rsidRPr="009A0DD8">
        <w:rPr>
          <w:rFonts w:ascii="Times New Roman" w:hAnsi="Times New Roman" w:cs="Times New Roman"/>
          <w:b/>
          <w:kern w:val="0"/>
          <w:szCs w:val="24"/>
        </w:rPr>
        <w:t>druk Nr 145</w:t>
      </w:r>
      <w:r w:rsidRPr="009A0DD8">
        <w:rPr>
          <w:rFonts w:ascii="Times New Roman" w:hAnsi="Times New Roman" w:cs="Times New Roman"/>
          <w:kern w:val="0"/>
          <w:szCs w:val="24"/>
        </w:rPr>
        <w:t>;</w:t>
      </w:r>
    </w:p>
    <w:p w:rsidR="009A0DD8" w:rsidRPr="009A0DD8" w:rsidRDefault="009A0DD8" w:rsidP="009A0DD8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 xml:space="preserve">wyboru zastępcy Komisji Skarg, Wniosków i Petycji- </w:t>
      </w:r>
      <w:r w:rsidRPr="009A0DD8">
        <w:rPr>
          <w:rFonts w:ascii="Times New Roman" w:hAnsi="Times New Roman" w:cs="Times New Roman"/>
          <w:b/>
          <w:kern w:val="0"/>
          <w:szCs w:val="24"/>
        </w:rPr>
        <w:t>druk Nr 146</w:t>
      </w:r>
      <w:r w:rsidRPr="009A0DD8">
        <w:rPr>
          <w:rFonts w:ascii="Times New Roman" w:hAnsi="Times New Roman" w:cs="Times New Roman"/>
          <w:kern w:val="0"/>
          <w:szCs w:val="24"/>
        </w:rPr>
        <w:t>;</w:t>
      </w:r>
    </w:p>
    <w:p w:rsidR="009A0DD8" w:rsidRPr="009A0DD8" w:rsidRDefault="009A0DD8" w:rsidP="009A0DD8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 xml:space="preserve">zmieniający uchwałę w sprawie ustalenia szczegółowych zasad ponoszenia odpłatności za pobyt w ośrodkach wsparcia i mieszkaniach chronionych mieszkańców Gminy Pszczew- </w:t>
      </w:r>
      <w:r w:rsidRPr="009A0DD8">
        <w:rPr>
          <w:rFonts w:ascii="Times New Roman" w:hAnsi="Times New Roman" w:cs="Times New Roman"/>
          <w:b/>
          <w:kern w:val="0"/>
          <w:szCs w:val="24"/>
        </w:rPr>
        <w:t>druk Nr 147</w:t>
      </w:r>
      <w:r w:rsidRPr="009A0DD8">
        <w:rPr>
          <w:rFonts w:ascii="Times New Roman" w:hAnsi="Times New Roman" w:cs="Times New Roman"/>
          <w:kern w:val="0"/>
          <w:szCs w:val="24"/>
        </w:rPr>
        <w:t>;</w:t>
      </w:r>
    </w:p>
    <w:p w:rsidR="009A0DD8" w:rsidRPr="009A0DD8" w:rsidRDefault="009A0DD8" w:rsidP="009A0DD8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 xml:space="preserve">udzielenia pomocy finansowej dla Powiatu Międzyrzeckiego- </w:t>
      </w:r>
      <w:r w:rsidRPr="009A0DD8">
        <w:rPr>
          <w:rFonts w:ascii="Times New Roman" w:hAnsi="Times New Roman" w:cs="Times New Roman"/>
          <w:b/>
          <w:kern w:val="0"/>
          <w:szCs w:val="24"/>
        </w:rPr>
        <w:t>druk Nr 148</w:t>
      </w:r>
      <w:r w:rsidRPr="009A0DD8">
        <w:rPr>
          <w:rFonts w:ascii="Times New Roman" w:hAnsi="Times New Roman" w:cs="Times New Roman"/>
          <w:kern w:val="0"/>
          <w:szCs w:val="24"/>
        </w:rPr>
        <w:t xml:space="preserve">; </w:t>
      </w:r>
    </w:p>
    <w:p w:rsidR="009A0DD8" w:rsidRPr="009A0DD8" w:rsidRDefault="009A0DD8" w:rsidP="009A0DD8">
      <w:pPr>
        <w:widowControl/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A0D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9A0DD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149</w:t>
      </w:r>
      <w:r w:rsidRPr="009A0D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</w:t>
      </w:r>
    </w:p>
    <w:p w:rsidR="009A0DD8" w:rsidRPr="009A0DD8" w:rsidRDefault="009A0DD8" w:rsidP="009A0DD8">
      <w:pPr>
        <w:widowControl/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9A0DD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zmian wieloletniej prognozy finansowej Gminy Pszczew na lata 2020-2030- </w:t>
      </w:r>
      <w:r w:rsidRPr="009A0DD8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150;</w:t>
      </w:r>
    </w:p>
    <w:p w:rsidR="009A0DD8" w:rsidRPr="009A0DD8" w:rsidRDefault="009A0DD8" w:rsidP="009A0DD8">
      <w:pPr>
        <w:widowControl/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9A0DD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zmieniająca uchwałę w sprawie opłaty prolongacyjnej na terenie Gminy Pszczew- </w:t>
      </w:r>
      <w:r w:rsidRPr="009A0DD8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151. </w:t>
      </w:r>
    </w:p>
    <w:p w:rsidR="009A0DD8" w:rsidRPr="009A0DD8" w:rsidRDefault="009A0DD8" w:rsidP="009A0DD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9A0DD8" w:rsidRPr="009A0DD8" w:rsidRDefault="009A0DD8" w:rsidP="009A0DD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>Wolne wnioski i informacje</w:t>
      </w:r>
    </w:p>
    <w:p w:rsidR="009A0DD8" w:rsidRPr="00574CCB" w:rsidRDefault="009A0DD8" w:rsidP="009A0DD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9A0DD8">
        <w:rPr>
          <w:rFonts w:ascii="Times New Roman" w:hAnsi="Times New Roman" w:cs="Times New Roman"/>
          <w:kern w:val="0"/>
          <w:sz w:val="22"/>
        </w:rPr>
        <w:t>Zakończenie obrad.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Uwag do porządku obrad nie wniesiono. 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574CCB" w:rsidRDefault="009A0DD8" w:rsidP="009A0DD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obrady poinformował, że protokół z przebiegu XIX sesji został sporządzony </w:t>
      </w:r>
      <w:r>
        <w:rPr>
          <w:rFonts w:ascii="Times New Roman" w:hAnsi="Times New Roman" w:cs="Times New Roman"/>
        </w:rPr>
        <w:br/>
        <w:t>i wnioskował o przyjęcie protokołu bez odczytywania. Wobec braku innych propozycji prowadzący poddał pod głosowanie wniosek o przyjęcie protokołu bez odczytywania</w:t>
      </w:r>
      <w:r w:rsidR="00574CCB">
        <w:rPr>
          <w:rFonts w:ascii="Times New Roman" w:hAnsi="Times New Roman" w:cs="Times New Roman"/>
        </w:rPr>
        <w:t xml:space="preserve"> </w:t>
      </w:r>
    </w:p>
    <w:p w:rsidR="009A0DD8" w:rsidRPr="00574CCB" w:rsidRDefault="009A0DD8" w:rsidP="009A0DD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jednogłośnie za-14; przeciw-0; wstrzymujące-0 przyjęła protokół z XIX sesji bez odczytywania.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Ad.4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Pisemne interpelacje złożyli radni: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Radna Kamila Nowakowska  w sprawie wyczyszczenia znaków informacyjnych na terenie gminy oraz wyrównanie drogi gminnej na odcinku Brzeźno- Zielomyśl wieża widokowa.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Seweryn Kowalski w sprawie: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przyjmowania interesantów w UG,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wykonania dwóch wjazdów dla 11 rodzin w Szarczu,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- wykoszenia terenów zielonych wokół świetlicy i boiska oraz zamontowanie słupków do   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siatkówki w Szarczu,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przycinania drzew, krzewów  przy drogach gminnych,</w:t>
      </w:r>
    </w:p>
    <w:p w:rsidR="004F0338" w:rsidRDefault="009928F6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- </w:t>
      </w:r>
      <w:r w:rsidR="004F0338">
        <w:rPr>
          <w:rFonts w:ascii="Times New Roman" w:hAnsi="Times New Roman" w:cs="Times New Roman"/>
          <w:kern w:val="0"/>
          <w:szCs w:val="24"/>
        </w:rPr>
        <w:t>chłodni do przechowywania zwierzyny- ASF.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interpelował w sprawie: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- usunięcia wyschniętych drzew i krzewów przy placu rekreacyjny w Policku i nasadzenie 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nowych,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odnowienia tablicy informacyjnej zlokalizowanej na skwerze w Policku.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Ryszard Wołyński pytał o możliwości zmiany funduszu sołeckiego w okresie pandemii?</w:t>
      </w:r>
    </w:p>
    <w:p w:rsidR="004F0338" w:rsidRDefault="004F033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Ad.5 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Informacja stanowi złącznik do niniejszego protokołu. Nie wniesiono uwag do przedstawionych informacji.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Ad.6</w:t>
      </w:r>
    </w:p>
    <w:p w:rsidR="0073388E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poinformował,  że w </w:t>
      </w:r>
      <w:r>
        <w:rPr>
          <w:rFonts w:ascii="Times New Roman" w:hAnsi="Times New Roman" w:cs="Times New Roman"/>
        </w:rPr>
        <w:t>okresie międzysesyjnym</w:t>
      </w:r>
      <w:r w:rsidR="0073388E">
        <w:rPr>
          <w:rFonts w:ascii="Times New Roman" w:hAnsi="Times New Roman" w:cs="Times New Roman"/>
        </w:rPr>
        <w:t xml:space="preserve"> wziął udział </w:t>
      </w:r>
      <w:r w:rsidR="0073388E">
        <w:rPr>
          <w:rFonts w:ascii="Times New Roman" w:hAnsi="Times New Roman" w:cs="Times New Roman"/>
        </w:rPr>
        <w:br/>
      </w:r>
      <w:bookmarkStart w:id="0" w:name="_GoBack"/>
      <w:bookmarkEnd w:id="0"/>
      <w:r w:rsidR="0073388E">
        <w:rPr>
          <w:rFonts w:ascii="Times New Roman" w:hAnsi="Times New Roman" w:cs="Times New Roman"/>
        </w:rPr>
        <w:t>w walnym zebraniu sprawozdawczym Zarządu ZOSP RP.</w:t>
      </w:r>
    </w:p>
    <w:p w:rsidR="009A0DD8" w:rsidRDefault="0073388E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</w:rPr>
        <w:t xml:space="preserve">Ponadto w </w:t>
      </w:r>
      <w:r w:rsidR="009A0DD8">
        <w:rPr>
          <w:rFonts w:ascii="Times New Roman" w:hAnsi="Times New Roman" w:cs="Times New Roman"/>
        </w:rPr>
        <w:t xml:space="preserve">poniedziałki pełnił </w:t>
      </w:r>
      <w:r>
        <w:rPr>
          <w:rFonts w:ascii="Times New Roman" w:hAnsi="Times New Roman" w:cs="Times New Roman"/>
        </w:rPr>
        <w:t>dy</w:t>
      </w:r>
      <w:r w:rsidR="009A0DD8">
        <w:rPr>
          <w:rFonts w:ascii="Times New Roman" w:hAnsi="Times New Roman" w:cs="Times New Roman"/>
        </w:rPr>
        <w:t>żur w biurze RG.  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90912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Wiceprzewodniczący </w:t>
      </w:r>
      <w:r w:rsidR="00290912">
        <w:rPr>
          <w:rFonts w:ascii="Times New Roman" w:hAnsi="Times New Roman" w:cs="Times New Roman"/>
          <w:kern w:val="0"/>
          <w:szCs w:val="24"/>
        </w:rPr>
        <w:t xml:space="preserve">Marek Badach </w:t>
      </w:r>
      <w:r>
        <w:rPr>
          <w:rFonts w:ascii="Times New Roman" w:hAnsi="Times New Roman" w:cs="Times New Roman"/>
          <w:kern w:val="0"/>
          <w:szCs w:val="24"/>
        </w:rPr>
        <w:t>poinformował, że do rady g</w:t>
      </w:r>
      <w:r w:rsidR="00290912">
        <w:rPr>
          <w:rFonts w:ascii="Times New Roman" w:hAnsi="Times New Roman" w:cs="Times New Roman"/>
          <w:kern w:val="0"/>
          <w:szCs w:val="24"/>
        </w:rPr>
        <w:t>miny wpłynęły następujące korespondencja:</w:t>
      </w:r>
    </w:p>
    <w:p w:rsidR="00290912" w:rsidRDefault="00290912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C73B6" w:rsidRDefault="00290912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- Informacja z Policji o stanie bezpieczeństwa na terenie Powiatu Międzyrzeckiego za 2019 </w:t>
      </w:r>
      <w:r w:rsidR="003C73B6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90912" w:rsidRDefault="003C73B6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</w:t>
      </w:r>
      <w:r w:rsidR="00290912">
        <w:rPr>
          <w:rFonts w:ascii="Times New Roman" w:hAnsi="Times New Roman" w:cs="Times New Roman"/>
          <w:kern w:val="0"/>
          <w:szCs w:val="24"/>
        </w:rPr>
        <w:t>rok,</w:t>
      </w:r>
    </w:p>
    <w:p w:rsidR="00290912" w:rsidRDefault="00290912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</w:t>
      </w:r>
      <w:r w:rsidR="003C73B6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Pismo Kancelarii Radcy Prawnego w sprawie skargi na kierownika OPS,</w:t>
      </w:r>
    </w:p>
    <w:p w:rsidR="003C73B6" w:rsidRDefault="00290912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</w:t>
      </w:r>
      <w:r w:rsidR="003C73B6">
        <w:rPr>
          <w:rFonts w:ascii="Times New Roman" w:hAnsi="Times New Roman" w:cs="Times New Roman"/>
          <w:kern w:val="0"/>
          <w:szCs w:val="24"/>
        </w:rPr>
        <w:t xml:space="preserve"> S</w:t>
      </w:r>
      <w:r>
        <w:rPr>
          <w:rFonts w:ascii="Times New Roman" w:hAnsi="Times New Roman" w:cs="Times New Roman"/>
          <w:kern w:val="0"/>
          <w:szCs w:val="24"/>
        </w:rPr>
        <w:t>prawozdanie za 2019 rok z realizacji programu przeciwdziałania narkomanii</w:t>
      </w:r>
      <w:r w:rsidR="006809DD">
        <w:rPr>
          <w:rFonts w:ascii="Times New Roman" w:hAnsi="Times New Roman" w:cs="Times New Roman"/>
          <w:kern w:val="0"/>
          <w:szCs w:val="24"/>
        </w:rPr>
        <w:t xml:space="preserve"> oraz </w:t>
      </w:r>
      <w:r w:rsidR="003C73B6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90912" w:rsidRDefault="003C73B6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gminnego </w:t>
      </w:r>
      <w:r w:rsidR="006809DD">
        <w:rPr>
          <w:rFonts w:ascii="Times New Roman" w:hAnsi="Times New Roman" w:cs="Times New Roman"/>
          <w:kern w:val="0"/>
          <w:szCs w:val="24"/>
        </w:rPr>
        <w:t>programu profilaktyki i rozwiązywania problemów alkoholowych,</w:t>
      </w:r>
    </w:p>
    <w:p w:rsidR="003C73B6" w:rsidRDefault="006809DD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</w:t>
      </w:r>
      <w:r w:rsidR="003C73B6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Sprawozdanie z działalności OPS i ŚDS w </w:t>
      </w:r>
      <w:r w:rsidR="000D567E">
        <w:rPr>
          <w:rFonts w:ascii="Times New Roman" w:hAnsi="Times New Roman" w:cs="Times New Roman"/>
          <w:kern w:val="0"/>
          <w:szCs w:val="24"/>
        </w:rPr>
        <w:t>Pszczewie</w:t>
      </w:r>
      <w:r>
        <w:rPr>
          <w:rFonts w:ascii="Times New Roman" w:hAnsi="Times New Roman" w:cs="Times New Roman"/>
          <w:kern w:val="0"/>
          <w:szCs w:val="24"/>
        </w:rPr>
        <w:t xml:space="preserve"> za 2019 rok</w:t>
      </w:r>
      <w:r w:rsidR="000D567E">
        <w:rPr>
          <w:rFonts w:ascii="Times New Roman" w:hAnsi="Times New Roman" w:cs="Times New Roman"/>
          <w:kern w:val="0"/>
          <w:szCs w:val="24"/>
        </w:rPr>
        <w:t xml:space="preserve"> oraz sprawozdanie  - </w:t>
      </w:r>
    </w:p>
    <w:p w:rsidR="006809DD" w:rsidRDefault="003C73B6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</w:t>
      </w:r>
      <w:r w:rsidR="000D567E">
        <w:rPr>
          <w:rFonts w:ascii="Times New Roman" w:hAnsi="Times New Roman" w:cs="Times New Roman"/>
          <w:kern w:val="0"/>
          <w:szCs w:val="24"/>
        </w:rPr>
        <w:t>ocena zasobów pomocy społecznej za rok 2019</w:t>
      </w:r>
    </w:p>
    <w:p w:rsidR="003C73B6" w:rsidRDefault="000D567E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</w:t>
      </w:r>
      <w:r w:rsidR="003C73B6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Sprawozdanie z wykonania budżetu Gminy Pszczew za 2019 rok wraz z informacją o stanie </w:t>
      </w:r>
      <w:r w:rsidR="003C73B6">
        <w:rPr>
          <w:rFonts w:ascii="Times New Roman" w:hAnsi="Times New Roman" w:cs="Times New Roman"/>
          <w:kern w:val="0"/>
          <w:szCs w:val="24"/>
        </w:rPr>
        <w:t xml:space="preserve">   </w:t>
      </w:r>
    </w:p>
    <w:p w:rsidR="000D567E" w:rsidRDefault="003C73B6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</w:t>
      </w:r>
      <w:r w:rsidR="000D567E">
        <w:rPr>
          <w:rFonts w:ascii="Times New Roman" w:hAnsi="Times New Roman" w:cs="Times New Roman"/>
          <w:kern w:val="0"/>
          <w:szCs w:val="24"/>
        </w:rPr>
        <w:t>mienia komunalnego oraz sprawozdania z realizacji planu finansowego instytucji kultury.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br/>
        <w:t>Ww. poinformował, że z treścią pism można zapoznać się w biurze rady gminy.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 7 Rozpatrzenie projektów uchwał w sprawie:</w:t>
      </w:r>
    </w:p>
    <w:p w:rsidR="003C73B6" w:rsidRPr="003C73B6" w:rsidRDefault="003C73B6" w:rsidP="003C73B6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C73B6">
        <w:rPr>
          <w:rFonts w:ascii="Times New Roman" w:hAnsi="Times New Roman" w:cs="Times New Roman"/>
          <w:kern w:val="0"/>
          <w:szCs w:val="24"/>
        </w:rPr>
        <w:t xml:space="preserve">wyboru przewodniczącego Komisji Skarg, Wniosków i Petycji- </w:t>
      </w:r>
      <w:r w:rsidRPr="003C73B6">
        <w:rPr>
          <w:rFonts w:ascii="Times New Roman" w:hAnsi="Times New Roman" w:cs="Times New Roman"/>
          <w:b/>
          <w:kern w:val="0"/>
          <w:szCs w:val="24"/>
        </w:rPr>
        <w:t>druk Nr 145</w:t>
      </w:r>
      <w:r w:rsidRPr="003C73B6">
        <w:rPr>
          <w:rFonts w:ascii="Times New Roman" w:hAnsi="Times New Roman" w:cs="Times New Roman"/>
          <w:kern w:val="0"/>
          <w:szCs w:val="24"/>
        </w:rPr>
        <w:t>;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C73B6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</w:t>
      </w:r>
      <w:r w:rsidR="003C73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wniósł autopoprawkę do uzasadnienia.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nie zgłoszono.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3C73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a-1</w:t>
      </w:r>
      <w:r w:rsidR="003C73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</w:t>
      </w:r>
      <w:r w:rsidR="003C73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wstrzymujące-0 podjęła Uchwałę Nr XX.14</w:t>
      </w:r>
      <w:r w:rsidR="003C73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w sprawie </w:t>
      </w:r>
      <w:r w:rsidR="003C73B6" w:rsidRPr="003C73B6">
        <w:rPr>
          <w:rFonts w:ascii="Times New Roman" w:hAnsi="Times New Roman" w:cs="Times New Roman"/>
          <w:kern w:val="0"/>
          <w:szCs w:val="24"/>
        </w:rPr>
        <w:t>wyboru przewodniczącego Komisji Skarg, Wniosków i Petycji</w:t>
      </w:r>
      <w:r w:rsidR="003C73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9A0DD8" w:rsidRDefault="009A0DD8" w:rsidP="009A0DD8">
      <w:pPr>
        <w:pStyle w:val="Akapitzlist"/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3C73B6" w:rsidRPr="003C73B6" w:rsidRDefault="003C73B6" w:rsidP="003C73B6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C73B6">
        <w:rPr>
          <w:rFonts w:ascii="Times New Roman" w:hAnsi="Times New Roman" w:cs="Times New Roman"/>
          <w:kern w:val="0"/>
          <w:szCs w:val="24"/>
        </w:rPr>
        <w:t xml:space="preserve">wyboru zastępcy Komisji Skarg, Wniosków i Petycji- </w:t>
      </w:r>
      <w:r w:rsidRPr="003C73B6">
        <w:rPr>
          <w:rFonts w:ascii="Times New Roman" w:hAnsi="Times New Roman" w:cs="Times New Roman"/>
          <w:b/>
          <w:kern w:val="0"/>
          <w:szCs w:val="24"/>
        </w:rPr>
        <w:t>druk Nr 146</w:t>
      </w:r>
      <w:r w:rsidRPr="003C73B6">
        <w:rPr>
          <w:rFonts w:ascii="Times New Roman" w:hAnsi="Times New Roman" w:cs="Times New Roman"/>
          <w:kern w:val="0"/>
          <w:szCs w:val="24"/>
        </w:rPr>
        <w:t>;</w:t>
      </w:r>
    </w:p>
    <w:p w:rsidR="009A0DD8" w:rsidRDefault="003C73B6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Komisji, Ryszard Wołyński zgłosił kandydaturę radnej Katarzyny Mizera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która wyraziła zgodę. 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 głosowania rada gminy jednogłośnie za-14; przeciw-0;wstrz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ymujące -0 podjęła Uchwałę Nr X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X.14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.2020 w sprawie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884DF0" w:rsidRPr="003C73B6">
        <w:rPr>
          <w:rFonts w:ascii="Times New Roman" w:hAnsi="Times New Roman" w:cs="Times New Roman"/>
          <w:kern w:val="0"/>
          <w:szCs w:val="24"/>
        </w:rPr>
        <w:t>wyboru zastępcy Komisji Skarg, Wniosków i Petycji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:rsidR="009A0DD8" w:rsidRDefault="009A0DD8" w:rsidP="009A0DD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84DF0" w:rsidRPr="00884DF0" w:rsidRDefault="00884DF0" w:rsidP="00884DF0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84DF0">
        <w:rPr>
          <w:rFonts w:ascii="Times New Roman" w:hAnsi="Times New Roman" w:cs="Times New Roman"/>
          <w:kern w:val="0"/>
          <w:szCs w:val="24"/>
        </w:rPr>
        <w:t xml:space="preserve">zmieniający uchwałę w sprawie ustalenia szczegółowych zasad ponoszenia odpłatności za pobyt w ośrodkach wsparcia i mieszkaniach chronionych mieszkańców Gminy Pszczew- </w:t>
      </w:r>
      <w:r w:rsidRPr="00884DF0">
        <w:rPr>
          <w:rFonts w:ascii="Times New Roman" w:hAnsi="Times New Roman" w:cs="Times New Roman"/>
          <w:b/>
          <w:kern w:val="0"/>
          <w:szCs w:val="24"/>
        </w:rPr>
        <w:t>druk Nr 147</w:t>
      </w:r>
      <w:r w:rsidRPr="00884DF0">
        <w:rPr>
          <w:rFonts w:ascii="Times New Roman" w:hAnsi="Times New Roman" w:cs="Times New Roman"/>
          <w:kern w:val="0"/>
          <w:szCs w:val="24"/>
        </w:rPr>
        <w:t>;</w:t>
      </w:r>
      <w:r>
        <w:rPr>
          <w:rFonts w:ascii="Times New Roman" w:hAnsi="Times New Roman" w:cs="Times New Roman"/>
          <w:kern w:val="0"/>
          <w:szCs w:val="24"/>
        </w:rPr>
        <w:t xml:space="preserve"> Projekt przedstawił wiceprzewodniczący Marek Badach.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-1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;wstrzymujące -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  podjęła Uchwałę Nr XX.148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884DF0" w:rsidRPr="00884DF0">
        <w:rPr>
          <w:rFonts w:ascii="Times New Roman" w:hAnsi="Times New Roman" w:cs="Times New Roman"/>
          <w:kern w:val="0"/>
          <w:szCs w:val="24"/>
        </w:rPr>
        <w:t>zmieniając</w:t>
      </w:r>
      <w:r w:rsidR="00884DF0">
        <w:rPr>
          <w:rFonts w:ascii="Times New Roman" w:hAnsi="Times New Roman" w:cs="Times New Roman"/>
          <w:kern w:val="0"/>
          <w:szCs w:val="24"/>
        </w:rPr>
        <w:t>ą</w:t>
      </w:r>
      <w:r w:rsidR="00884DF0" w:rsidRPr="00884DF0">
        <w:rPr>
          <w:rFonts w:ascii="Times New Roman" w:hAnsi="Times New Roman" w:cs="Times New Roman"/>
          <w:kern w:val="0"/>
          <w:szCs w:val="24"/>
        </w:rPr>
        <w:t xml:space="preserve"> uchwałę w sprawie ustalenia szczegółowych zasad ponoszenia odpłatności za pobyt w ośrodkach wsparcia i mieszkaniach chronionych mieszkańców Gminy Pszczew</w:t>
      </w:r>
      <w:r w:rsidR="00884DF0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884DF0" w:rsidRDefault="00884DF0" w:rsidP="00884DF0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0DD8">
        <w:rPr>
          <w:rFonts w:ascii="Times New Roman" w:hAnsi="Times New Roman" w:cs="Times New Roman"/>
          <w:kern w:val="0"/>
          <w:szCs w:val="24"/>
        </w:rPr>
        <w:t xml:space="preserve">udzielenia pomocy finansowej dla Powiatu Międzyrzeckiego- </w:t>
      </w:r>
      <w:r w:rsidRPr="009A0DD8">
        <w:rPr>
          <w:rFonts w:ascii="Times New Roman" w:hAnsi="Times New Roman" w:cs="Times New Roman"/>
          <w:b/>
          <w:kern w:val="0"/>
          <w:szCs w:val="24"/>
        </w:rPr>
        <w:t>druk Nr 148</w:t>
      </w:r>
      <w:r w:rsidRPr="009A0DD8">
        <w:rPr>
          <w:rFonts w:ascii="Times New Roman" w:hAnsi="Times New Roman" w:cs="Times New Roman"/>
          <w:kern w:val="0"/>
          <w:szCs w:val="24"/>
        </w:rPr>
        <w:t xml:space="preserve">; </w:t>
      </w:r>
    </w:p>
    <w:p w:rsidR="00884DF0" w:rsidRPr="009A0DD8" w:rsidRDefault="00884DF0" w:rsidP="00884DF0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przestawił przewodniczący rady gminy Romuald Tankielun.</w:t>
      </w:r>
    </w:p>
    <w:p w:rsidR="009A0DD8" w:rsidRDefault="009A0DD8" w:rsidP="009A0DD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9A0DD8" w:rsidRDefault="00884DF0" w:rsidP="009A0DD8">
      <w:pPr>
        <w:widowControl/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Gminy, Józef Piotrowski wniósł autopoprawkę do projektu uchwały.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prosił o pytania. Uwag nie zgłoszono.</w:t>
      </w:r>
    </w:p>
    <w:p w:rsidR="009A0DD8" w:rsidRDefault="009A0DD8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za-1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;wstrzymujące -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  podjęła Uchwałę Nr X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X.14</w:t>
      </w:r>
      <w:r w:rsidR="00884D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</w:t>
      </w:r>
      <w:r>
        <w:rPr>
          <w:rFonts w:ascii="Times New Roman" w:hAnsi="Times New Roman" w:cs="Times New Roman"/>
          <w:kern w:val="0"/>
          <w:szCs w:val="24"/>
        </w:rPr>
        <w:t xml:space="preserve"> w </w:t>
      </w:r>
      <w:r w:rsidR="00884DF0">
        <w:rPr>
          <w:rFonts w:ascii="Times New Roman" w:hAnsi="Times New Roman" w:cs="Times New Roman"/>
          <w:kern w:val="0"/>
          <w:szCs w:val="24"/>
        </w:rPr>
        <w:t xml:space="preserve">sprawie </w:t>
      </w:r>
      <w:r w:rsidR="00884DF0" w:rsidRPr="009A0DD8">
        <w:rPr>
          <w:rFonts w:ascii="Times New Roman" w:hAnsi="Times New Roman" w:cs="Times New Roman"/>
          <w:kern w:val="0"/>
          <w:szCs w:val="24"/>
        </w:rPr>
        <w:t>udzielenia pomocy finansowej dla Powiatu Międzyrzeckiego</w:t>
      </w:r>
      <w:r w:rsidR="00D71A4F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:rsidR="00D71A4F" w:rsidRDefault="00D71A4F" w:rsidP="009A0DD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1A4F" w:rsidRDefault="00D71A4F" w:rsidP="00D71A4F">
      <w:pPr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A0D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9A0DD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149</w:t>
      </w:r>
      <w:r w:rsidRPr="009A0D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</w:t>
      </w:r>
    </w:p>
    <w:p w:rsidR="00D71A4F" w:rsidRDefault="00D71A4F" w:rsidP="00D71A4F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D71A4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przedstawiła Skarbnik Gminy Halina Jokiel.</w:t>
      </w:r>
    </w:p>
    <w:p w:rsidR="00D71A4F" w:rsidRPr="00D71A4F" w:rsidRDefault="00D71A4F" w:rsidP="00D71A4F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71A4F" w:rsidRDefault="00D71A4F" w:rsidP="00D71A4F">
      <w:pPr>
        <w:keepNext/>
        <w:widowControl/>
        <w:suppressAutoHyphens w:val="0"/>
        <w:autoSpaceDE w:val="0"/>
        <w:autoSpaceDN/>
        <w:adjustRightInd w:val="0"/>
        <w:spacing w:before="24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D71A4F" w:rsidRDefault="00D71A4F" w:rsidP="00D71A4F">
      <w:pPr>
        <w:keepNext/>
        <w:widowControl/>
        <w:suppressAutoHyphens w:val="0"/>
        <w:autoSpaceDE w:val="0"/>
        <w:autoSpaceDN/>
        <w:adjustRightInd w:val="0"/>
        <w:spacing w:before="24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jednogłośnie za-14; przeciw-0;wstrzymujące -0  podjęła Uchwałę Nr XX.150.2020 w sprawie </w:t>
      </w:r>
      <w:r w:rsidRPr="009A0D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uchwale budżetowej na 2020 rok. Uchwała stanowi załącznik do niniejszego protokołu.</w:t>
      </w:r>
    </w:p>
    <w:p w:rsidR="00D71A4F" w:rsidRDefault="00D71A4F" w:rsidP="00D71A4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1A4F" w:rsidRDefault="00D71A4F" w:rsidP="00D71A4F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1A4F" w:rsidRDefault="00D71A4F" w:rsidP="00D71A4F">
      <w:pPr>
        <w:widowControl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1A4F" w:rsidRDefault="00D71A4F" w:rsidP="00D71A4F">
      <w:pPr>
        <w:widowControl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1A4F" w:rsidRPr="009A0DD8" w:rsidRDefault="00D71A4F" w:rsidP="00D71A4F">
      <w:pPr>
        <w:widowControl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71A4F" w:rsidRDefault="00D71A4F" w:rsidP="0073388E">
      <w:pPr>
        <w:pStyle w:val="Akapitzlist"/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D71A4F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zmian wieloletniej prognozy finansowej Gminy Pszczew na lata 2020-2030- </w:t>
      </w:r>
      <w:r w:rsidRPr="00D71A4F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150;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przedstawiła Skarbnik Gminy Halina Jokiel</w:t>
      </w:r>
    </w:p>
    <w:p w:rsidR="00D71A4F" w:rsidRPr="00D71A4F" w:rsidRDefault="00D71A4F" w:rsidP="0073388E">
      <w:pPr>
        <w:keepNext/>
        <w:widowControl/>
        <w:suppressAutoHyphens w:val="0"/>
        <w:autoSpaceDE w:val="0"/>
        <w:autoSpaceDN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D71A4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D71A4F" w:rsidRPr="00D71A4F" w:rsidRDefault="00D71A4F" w:rsidP="0073388E">
      <w:pPr>
        <w:keepNext/>
        <w:widowControl/>
        <w:suppressAutoHyphens w:val="0"/>
        <w:autoSpaceDE w:val="0"/>
        <w:autoSpaceDN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jednogłośnie za-14; przeciw-0;wstrzymujące -0  podjęła Uchwałę Nr XX.151.2020 w sprawie </w:t>
      </w:r>
      <w:r w:rsidRPr="009A0D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</w:t>
      </w:r>
      <w:r w:rsidRPr="00D71A4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wieloletniej prognozy finansowej Gminy Pszczew na lata 2020-2030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Uchwała stanowi załącznik do niniejszego protokołu.</w:t>
      </w:r>
    </w:p>
    <w:p w:rsidR="00D71A4F" w:rsidRDefault="00D71A4F" w:rsidP="0073388E">
      <w:pPr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9A0DD8">
        <w:rPr>
          <w:rFonts w:ascii="Times New Roman" w:eastAsia="Times New Roman" w:hAnsi="Times New Roman" w:cs="Times New Roman"/>
          <w:kern w:val="2"/>
          <w:szCs w:val="24"/>
          <w:lang w:eastAsia="ar-SA"/>
        </w:rPr>
        <w:t>zmieniając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y</w:t>
      </w:r>
      <w:r w:rsidRPr="009A0DD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uchwałę w sprawie opłaty prolongacyjnej na terenie Gminy Pszczew- </w:t>
      </w:r>
      <w:r w:rsidRPr="009A0DD8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151. </w:t>
      </w:r>
    </w:p>
    <w:p w:rsidR="009C2D97" w:rsidRDefault="00D71A4F" w:rsidP="0073388E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przedstawił przewodniczący rady gminy Romuald Tankielun.</w:t>
      </w:r>
      <w:r w:rsidR="009C2D9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D71A4F" w:rsidRPr="009C2D97" w:rsidRDefault="00D71A4F" w:rsidP="0073388E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D71A4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9A0DD8" w:rsidRPr="00D71A4F" w:rsidRDefault="009C2D97" w:rsidP="0073388E">
      <w:pPr>
        <w:keepNext/>
        <w:widowControl/>
        <w:suppressAutoHyphens w:val="0"/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jednogłośnie za-14; przeciw-0;wstrzymujące -0  podjęła Uchwałę Nr XX.152.2020 </w:t>
      </w:r>
      <w:r w:rsidRPr="009A0DD8">
        <w:rPr>
          <w:rFonts w:ascii="Times New Roman" w:eastAsia="Times New Roman" w:hAnsi="Times New Roman" w:cs="Times New Roman"/>
          <w:kern w:val="2"/>
          <w:szCs w:val="24"/>
          <w:lang w:eastAsia="ar-SA"/>
        </w:rPr>
        <w:t>zmieniając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ą</w:t>
      </w:r>
      <w:r w:rsidRPr="009A0DD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uchwałę w sprawie opłaty prolongacyjnej na terenie Gminy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71A4F" w:rsidRDefault="00D71A4F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Ad.8 Odpowiedzi na interpelacje.</w:t>
      </w:r>
    </w:p>
    <w:p w:rsidR="009A0DD8" w:rsidRDefault="009C2D97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 Józef Piotrowski krótko ustosunkował się do zgłoszonych interpelacji podczas dzisiejszej sesji. Radni, którzy złożyli interpelacje otrzymają pisemne odpowiedzi od Wójta.</w:t>
      </w:r>
    </w:p>
    <w:p w:rsidR="009C2D97" w:rsidRDefault="009C2D97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Ad.9 Wolne wnioski i informacje.</w:t>
      </w: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</w:t>
      </w:r>
      <w:r w:rsidR="009C2D97">
        <w:rPr>
          <w:rFonts w:ascii="Times New Roman" w:hAnsi="Times New Roman" w:cs="Times New Roman"/>
          <w:kern w:val="0"/>
          <w:szCs w:val="24"/>
        </w:rPr>
        <w:t xml:space="preserve">informował, że ustalone wcześniej terminy sesji będą ulegały zmianie oraz </w:t>
      </w:r>
      <w:r>
        <w:rPr>
          <w:rFonts w:ascii="Times New Roman" w:hAnsi="Times New Roman" w:cs="Times New Roman"/>
          <w:kern w:val="0"/>
          <w:szCs w:val="24"/>
        </w:rPr>
        <w:t>przypomniał radnym o obowiązku złożenia oświadczeń majątko</w:t>
      </w:r>
      <w:r w:rsidR="009C2D97">
        <w:rPr>
          <w:rFonts w:ascii="Times New Roman" w:hAnsi="Times New Roman" w:cs="Times New Roman"/>
          <w:kern w:val="0"/>
          <w:szCs w:val="24"/>
        </w:rPr>
        <w:t xml:space="preserve">wych za 2019 rok </w:t>
      </w:r>
      <w:r w:rsidR="0073388E">
        <w:rPr>
          <w:rFonts w:ascii="Times New Roman" w:hAnsi="Times New Roman" w:cs="Times New Roman"/>
          <w:kern w:val="0"/>
          <w:szCs w:val="24"/>
        </w:rPr>
        <w:br/>
      </w:r>
      <w:r w:rsidR="009C2D97">
        <w:rPr>
          <w:rFonts w:ascii="Times New Roman" w:hAnsi="Times New Roman" w:cs="Times New Roman"/>
          <w:kern w:val="0"/>
          <w:szCs w:val="24"/>
        </w:rPr>
        <w:t>w terminie do 31 maja</w:t>
      </w:r>
      <w:r>
        <w:rPr>
          <w:rFonts w:ascii="Times New Roman" w:hAnsi="Times New Roman" w:cs="Times New Roman"/>
          <w:kern w:val="0"/>
          <w:szCs w:val="24"/>
        </w:rPr>
        <w:t xml:space="preserve"> br.</w:t>
      </w:r>
    </w:p>
    <w:p w:rsidR="009C2D97" w:rsidRDefault="009C2D97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Ad.10 Zakończenie obrad.</w:t>
      </w: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podziękował wszystkim za aktywny udział w obradach i wobec wyczerpania </w:t>
      </w:r>
      <w:r w:rsidR="00574CCB">
        <w:rPr>
          <w:rFonts w:ascii="Times New Roman" w:hAnsi="Times New Roman" w:cs="Times New Roman"/>
          <w:kern w:val="0"/>
          <w:szCs w:val="24"/>
        </w:rPr>
        <w:t>porządku obrad zamknął obrady X</w:t>
      </w:r>
      <w:r>
        <w:rPr>
          <w:rFonts w:ascii="Times New Roman" w:hAnsi="Times New Roman" w:cs="Times New Roman"/>
          <w:kern w:val="0"/>
          <w:szCs w:val="24"/>
        </w:rPr>
        <w:t>X sesji rady gminy.</w:t>
      </w: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tym protokół zakończono.</w:t>
      </w: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A0DD8" w:rsidRDefault="009A0DD8" w:rsidP="0073388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81F20" w:rsidRDefault="00BC3FC4" w:rsidP="0073388E">
      <w:pPr>
        <w:jc w:val="both"/>
      </w:pPr>
    </w:p>
    <w:sectPr w:rsidR="00C81F20" w:rsidSect="00574C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8B"/>
    <w:multiLevelType w:val="hybridMultilevel"/>
    <w:tmpl w:val="74F0AC6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7F3"/>
    <w:multiLevelType w:val="hybridMultilevel"/>
    <w:tmpl w:val="268C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2616"/>
    <w:multiLevelType w:val="hybridMultilevel"/>
    <w:tmpl w:val="5B183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1757"/>
    <w:multiLevelType w:val="hybridMultilevel"/>
    <w:tmpl w:val="EC201F7E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3F502D31"/>
    <w:multiLevelType w:val="hybridMultilevel"/>
    <w:tmpl w:val="F92802C4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44CC027A"/>
    <w:multiLevelType w:val="hybridMultilevel"/>
    <w:tmpl w:val="3F4E1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5C1B"/>
    <w:multiLevelType w:val="hybridMultilevel"/>
    <w:tmpl w:val="C4DEF4CA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7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96B9E"/>
    <w:multiLevelType w:val="hybridMultilevel"/>
    <w:tmpl w:val="17CC36C8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55196AF5"/>
    <w:multiLevelType w:val="hybridMultilevel"/>
    <w:tmpl w:val="C7323D2E"/>
    <w:lvl w:ilvl="0" w:tplc="7890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D8"/>
    <w:rsid w:val="000D567E"/>
    <w:rsid w:val="00290912"/>
    <w:rsid w:val="003C73B6"/>
    <w:rsid w:val="004F0338"/>
    <w:rsid w:val="00574CCB"/>
    <w:rsid w:val="006245E5"/>
    <w:rsid w:val="006809DD"/>
    <w:rsid w:val="0073388E"/>
    <w:rsid w:val="00884DF0"/>
    <w:rsid w:val="009928F6"/>
    <w:rsid w:val="009A0DD8"/>
    <w:rsid w:val="009C2D97"/>
    <w:rsid w:val="00AE1833"/>
    <w:rsid w:val="00BC3FC4"/>
    <w:rsid w:val="00D1085D"/>
    <w:rsid w:val="00D71A4F"/>
    <w:rsid w:val="00F208E2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D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DD8"/>
    <w:pPr>
      <w:ind w:left="720"/>
      <w:contextualSpacing/>
    </w:pPr>
  </w:style>
  <w:style w:type="paragraph" w:customStyle="1" w:styleId="Textbody">
    <w:name w:val="Text body"/>
    <w:basedOn w:val="Normalny"/>
    <w:rsid w:val="009A0DD8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8E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D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DD8"/>
    <w:pPr>
      <w:ind w:left="720"/>
      <w:contextualSpacing/>
    </w:pPr>
  </w:style>
  <w:style w:type="paragraph" w:customStyle="1" w:styleId="Textbody">
    <w:name w:val="Text body"/>
    <w:basedOn w:val="Normalny"/>
    <w:rsid w:val="009A0DD8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8E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2BF4-7DA1-404C-8C22-EFCB7231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10</cp:revision>
  <cp:lastPrinted>2020-05-25T07:00:00Z</cp:lastPrinted>
  <dcterms:created xsi:type="dcterms:W3CDTF">2020-05-12T08:14:00Z</dcterms:created>
  <dcterms:modified xsi:type="dcterms:W3CDTF">2020-05-25T07:18:00Z</dcterms:modified>
</cp:coreProperties>
</file>