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28" w:rsidRDefault="004A0828" w:rsidP="004A08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BRG.0002.XIX.2020 </w:t>
      </w:r>
      <w:r>
        <w:rPr>
          <w:rFonts w:ascii="Times New Roman" w:hAnsi="Times New Roman" w:cs="Times New Roman"/>
          <w:kern w:val="0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kern w:val="0"/>
          <w:szCs w:val="24"/>
        </w:rPr>
        <w:t>Protokół z przebiegu XIX sesji Rady Gminy Pszczew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892BF5" w:rsidRDefault="00892BF5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XIX sesja Rady Gminy Pszczew odbyła się w dniu 27 lutego 2020 roku o godz. 16.00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 w Pszczewie.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RODO, a następnie dokonał otwarcia sesji witając serdecznie wszystkich przybyłych.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ogólną liczbę 15 radnych w sesji uczestniczyło 14 radnych, rada gminy władna była do podejmowania prawomocnych uchwał. Nieobecny Leonard Kaczmarek. obecności radnych stanowi załącznik do protokołu.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4A0828" w:rsidRDefault="004A0828" w:rsidP="004A0828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Wójta- Pan Dominik Wilczyński</w:t>
      </w:r>
    </w:p>
    <w:p w:rsidR="004A0828" w:rsidRDefault="004A0828" w:rsidP="004A0828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4A0828" w:rsidRDefault="004A0828" w:rsidP="004A0828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4A0828" w:rsidRDefault="004A0828" w:rsidP="004A0828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Dyr. ZUK- Pan Jan Łukaszyk</w:t>
      </w:r>
    </w:p>
    <w:p w:rsidR="004A0828" w:rsidRDefault="004A0828" w:rsidP="004A0828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Pan Romuald Tankielun przedstawił porządek obrad.</w:t>
      </w:r>
    </w:p>
    <w:p w:rsidR="004A0828" w:rsidRPr="004A0828" w:rsidRDefault="004A0828" w:rsidP="004A082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hAnsi="Times New Roman" w:cs="Times New Roman"/>
          <w:kern w:val="0"/>
          <w:szCs w:val="24"/>
        </w:rPr>
        <w:t>Otwarcie sesji i stwierdzenie kworum.</w:t>
      </w:r>
    </w:p>
    <w:p w:rsidR="004A0828" w:rsidRPr="004A0828" w:rsidRDefault="004A0828" w:rsidP="004A082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4A0828" w:rsidRPr="004A0828" w:rsidRDefault="004A0828" w:rsidP="004A082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4A0828" w:rsidRPr="004A0828" w:rsidRDefault="004A0828" w:rsidP="004A082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4A0828" w:rsidRPr="004A0828" w:rsidRDefault="004A0828" w:rsidP="004A082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hAnsi="Times New Roman" w:cs="Times New Roman"/>
          <w:kern w:val="0"/>
          <w:szCs w:val="24"/>
        </w:rPr>
        <w:t>Sprawozdanie Wójta Gminy z działalności międzysesyjnej w tym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4A0828">
        <w:rPr>
          <w:rFonts w:ascii="Times New Roman" w:hAnsi="Times New Roman" w:cs="Times New Roman"/>
          <w:kern w:val="0"/>
          <w:szCs w:val="24"/>
        </w:rPr>
        <w:t>z wykonania uchwał.</w:t>
      </w:r>
    </w:p>
    <w:p w:rsidR="004A0828" w:rsidRPr="004A0828" w:rsidRDefault="004A0828" w:rsidP="004A082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hAnsi="Times New Roman" w:cs="Times New Roman"/>
          <w:kern w:val="0"/>
          <w:szCs w:val="24"/>
        </w:rPr>
        <w:t>Informacje Przewodniczącego Rady Gminy z działań podejmowanych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4A0828">
        <w:rPr>
          <w:rFonts w:ascii="Times New Roman" w:hAnsi="Times New Roman" w:cs="Times New Roman"/>
          <w:kern w:val="0"/>
          <w:szCs w:val="24"/>
        </w:rPr>
        <w:t>w okresie międzysesyjnym- korespondencja.</w:t>
      </w:r>
    </w:p>
    <w:p w:rsidR="004A0828" w:rsidRPr="004A0828" w:rsidRDefault="004A0828" w:rsidP="004A082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4A0828" w:rsidRPr="004A0828" w:rsidRDefault="004A0828" w:rsidP="004A0828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przekazania Komisji Skarg, Wniosków i Petycji skargi na Kierownika Ośrodka Pomocy Społecznej w Pszczewie </w:t>
      </w:r>
      <w:r w:rsidRPr="004A0828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  </w:t>
      </w:r>
      <w:r w:rsidRPr="004A0828">
        <w:rPr>
          <w:rFonts w:ascii="Times New Roman" w:eastAsia="Times New Roman" w:hAnsi="Times New Roman" w:cs="Times New Roman"/>
          <w:kern w:val="2"/>
          <w:szCs w:val="24"/>
          <w:lang w:eastAsia="ar-SA"/>
        </w:rPr>
        <w:t>– druk Nr 141;</w:t>
      </w:r>
    </w:p>
    <w:p w:rsidR="004A0828" w:rsidRPr="004A0828" w:rsidRDefault="004A0828" w:rsidP="004A0828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przyjęcia rocznego programu współpracy Gminy Pszczew</w:t>
      </w:r>
      <w:r w:rsidRPr="004A0828">
        <w:rPr>
          <w:rFonts w:ascii="Times New Roman" w:hAnsi="Times New Roman" w:cs="Times New Roman"/>
          <w:kern w:val="0"/>
          <w:szCs w:val="24"/>
        </w:rPr>
        <w:t xml:space="preserve"> </w:t>
      </w:r>
      <w:r w:rsidRPr="004A0828">
        <w:rPr>
          <w:rFonts w:ascii="Times New Roman" w:eastAsia="Times New Roman" w:hAnsi="Times New Roman" w:cs="Times New Roman"/>
          <w:kern w:val="2"/>
          <w:szCs w:val="24"/>
          <w:lang w:eastAsia="ar-SA"/>
        </w:rPr>
        <w:t>z organizacjami pozarządowymi - druk Nr 142;</w:t>
      </w:r>
    </w:p>
    <w:p w:rsidR="004A0828" w:rsidRPr="004A0828" w:rsidRDefault="004A0828" w:rsidP="004A0828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programu opieki nad zwierzętami oraz zapobiegania bezdomności zwierząt na terenie Gminy Pszczew ” na 2020 rok- druk Nr 143;</w:t>
      </w:r>
    </w:p>
    <w:p w:rsidR="004A0828" w:rsidRPr="004A0828" w:rsidRDefault="004A0828" w:rsidP="004A0828">
      <w:pPr>
        <w:widowControl/>
        <w:numPr>
          <w:ilvl w:val="0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4A082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na 2020 rok- druk Nr 144;</w:t>
      </w:r>
    </w:p>
    <w:p w:rsidR="004A0828" w:rsidRPr="004A0828" w:rsidRDefault="004A0828" w:rsidP="004A082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hAnsi="Times New Roman" w:cs="Times New Roman"/>
          <w:kern w:val="0"/>
          <w:szCs w:val="24"/>
        </w:rPr>
        <w:t>Odpowiedzi na interpelacje .</w:t>
      </w:r>
    </w:p>
    <w:p w:rsidR="004A0828" w:rsidRPr="004A0828" w:rsidRDefault="004A0828" w:rsidP="004A082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hAnsi="Times New Roman" w:cs="Times New Roman"/>
          <w:kern w:val="0"/>
          <w:szCs w:val="24"/>
        </w:rPr>
        <w:t>Wolne wnioski i informacje</w:t>
      </w:r>
    </w:p>
    <w:p w:rsidR="004A0828" w:rsidRPr="004A0828" w:rsidRDefault="004A0828" w:rsidP="004A0828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A0828">
        <w:rPr>
          <w:rFonts w:ascii="Times New Roman" w:hAnsi="Times New Roman" w:cs="Times New Roman"/>
          <w:kern w:val="0"/>
          <w:szCs w:val="24"/>
        </w:rPr>
        <w:t>Zakończenie obrad.</w:t>
      </w:r>
    </w:p>
    <w:p w:rsidR="004A0828" w:rsidRP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Uwag do porządku obrad nie wniesiono. 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Ad.3</w:t>
      </w:r>
    </w:p>
    <w:p w:rsidR="004A0828" w:rsidRDefault="004A0828" w:rsidP="004A0828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 obrady poinformował, że protokół z przebiegu XVIII sesji został sporządzony </w:t>
      </w:r>
      <w:r>
        <w:rPr>
          <w:rFonts w:ascii="Times New Roman" w:hAnsi="Times New Roman" w:cs="Times New Roman"/>
        </w:rPr>
        <w:br/>
        <w:t>i wnioskował o przyjęcie protokołu bez odczytywania.</w:t>
      </w:r>
    </w:p>
    <w:p w:rsidR="004A0828" w:rsidRDefault="004A0828" w:rsidP="004A0828">
      <w:pPr>
        <w:pStyle w:val="Textbody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Rada Gminy jednogłośnie za-1</w:t>
      </w:r>
      <w:r w:rsidR="00892B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; przeciw-0; wstrzymujące-0 przyjęła protokół z XV</w:t>
      </w:r>
      <w:r w:rsidR="00892BF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 sesji bez odczytywania.</w:t>
      </w:r>
    </w:p>
    <w:p w:rsidR="00892BF5" w:rsidRDefault="00892BF5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A1A23" w:rsidRDefault="000A1A23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Ad.4</w:t>
      </w:r>
    </w:p>
    <w:p w:rsidR="00892BF5" w:rsidRDefault="00892BF5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Pisemne interpelacje złożyli radni:</w:t>
      </w:r>
    </w:p>
    <w:p w:rsidR="00892BF5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</w:t>
      </w:r>
      <w:r w:rsidR="00892BF5">
        <w:rPr>
          <w:rFonts w:ascii="Times New Roman" w:hAnsi="Times New Roman" w:cs="Times New Roman"/>
          <w:kern w:val="0"/>
          <w:szCs w:val="24"/>
        </w:rPr>
        <w:t>y Dominik Wilczyński w</w:t>
      </w:r>
      <w:r w:rsidR="00892BF5" w:rsidRPr="00892BF5">
        <w:rPr>
          <w:rFonts w:ascii="Times New Roman" w:hAnsi="Times New Roman"/>
          <w:szCs w:val="24"/>
        </w:rPr>
        <w:t xml:space="preserve"> </w:t>
      </w:r>
      <w:r w:rsidR="00892BF5">
        <w:rPr>
          <w:rFonts w:ascii="Times New Roman" w:hAnsi="Times New Roman"/>
          <w:szCs w:val="24"/>
        </w:rPr>
        <w:t>sprawie ograniczenia ruchu pojazdów na terenie szkoły podstawowej ora</w:t>
      </w:r>
      <w:r w:rsidR="00892BF5">
        <w:rPr>
          <w:rFonts w:ascii="Times New Roman" w:hAnsi="Times New Roman" w:cs="Times New Roman"/>
          <w:kern w:val="0"/>
          <w:szCs w:val="24"/>
        </w:rPr>
        <w:t xml:space="preserve"> radny Seweryn Kowalski w sprawie z</w:t>
      </w:r>
      <w:r w:rsidR="00892BF5">
        <w:rPr>
          <w:rFonts w:ascii="Times New Roman" w:hAnsi="Times New Roman"/>
          <w:szCs w:val="24"/>
        </w:rPr>
        <w:t>aprojektowania i wykonania chodnika oraz drogi dojazdowej do przepompowni w Szarczu przy posesji nr 9.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Ad.5 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uchwał.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Informacja stanowi złącznik do niniejszego protokołu. Nie wniesiono uwag do przedstawionych informacji.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Ad.6</w:t>
      </w:r>
    </w:p>
    <w:p w:rsidR="008A63C7" w:rsidRPr="008A63C7" w:rsidRDefault="008A63C7" w:rsidP="008A63C7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poinformował,  że w </w:t>
      </w:r>
      <w:r w:rsidRPr="008A63C7">
        <w:rPr>
          <w:rFonts w:ascii="Times New Roman" w:hAnsi="Times New Roman" w:cs="Times New Roman"/>
        </w:rPr>
        <w:t xml:space="preserve">okresie międzysesyjnym, 3 lutego wraz </w:t>
      </w:r>
      <w:r w:rsidR="00D51B7F">
        <w:rPr>
          <w:rFonts w:ascii="Times New Roman" w:hAnsi="Times New Roman" w:cs="Times New Roman"/>
        </w:rPr>
        <w:br/>
      </w:r>
      <w:r w:rsidRPr="008A63C7">
        <w:rPr>
          <w:rFonts w:ascii="Times New Roman" w:hAnsi="Times New Roman" w:cs="Times New Roman"/>
        </w:rPr>
        <w:t>z wójtem J. Piotrowsk</w:t>
      </w:r>
      <w:r>
        <w:rPr>
          <w:rFonts w:ascii="Times New Roman" w:hAnsi="Times New Roman" w:cs="Times New Roman"/>
        </w:rPr>
        <w:t>im oraz  pracownikiem UG złożył</w:t>
      </w:r>
      <w:r w:rsidRPr="008A63C7">
        <w:rPr>
          <w:rFonts w:ascii="Times New Roman" w:hAnsi="Times New Roman" w:cs="Times New Roman"/>
        </w:rPr>
        <w:t xml:space="preserve"> wizytę rodzicom pszczewskich „troj</w:t>
      </w:r>
      <w:r>
        <w:rPr>
          <w:rFonts w:ascii="Times New Roman" w:hAnsi="Times New Roman" w:cs="Times New Roman"/>
        </w:rPr>
        <w:t>aczków”. 18 lutego uczestniczył</w:t>
      </w:r>
      <w:r w:rsidRPr="008A63C7">
        <w:rPr>
          <w:rFonts w:ascii="Times New Roman" w:hAnsi="Times New Roman" w:cs="Times New Roman"/>
        </w:rPr>
        <w:t xml:space="preserve"> w obradach komisji  finansów i rozwoju g</w:t>
      </w:r>
      <w:r>
        <w:rPr>
          <w:rFonts w:ascii="Times New Roman" w:hAnsi="Times New Roman" w:cs="Times New Roman"/>
        </w:rPr>
        <w:t xml:space="preserve">ospodarczego. 19 lutego spotkał </w:t>
      </w:r>
      <w:r w:rsidRPr="008A63C7">
        <w:rPr>
          <w:rFonts w:ascii="Times New Roman" w:hAnsi="Times New Roman" w:cs="Times New Roman"/>
        </w:rPr>
        <w:t xml:space="preserve">się ze starostą powiatu międzyrzeckiego. Rozmowa dotyczyła m.in. realizacji programu drogowego 50/50 na terenie naszej Gminy. W tym samym dniu wziął udział w spotkaniu władz samorządowych powiatu międzyrzeckiego z wice marszałkiem województwa lubuskiego Stanisławem Tomczyszynem. Tematem była m.in. nowa strategia rozwoju naszego województwa oraz funkcjonowanie  Lokalnych Grup Działania. 24 lutego zorganizował wspólne spotkanie RG. Tematyką było: spotkanie z zastępcą szefa Sztabu Krajowego Społecznej Sieci Ratownictwa Mirosławem Janzem oraz w kolejnej części  </w:t>
      </w:r>
      <w:r w:rsidR="00D51B7F">
        <w:rPr>
          <w:rFonts w:ascii="Times New Roman" w:hAnsi="Times New Roman" w:cs="Times New Roman"/>
        </w:rPr>
        <w:br/>
      </w:r>
      <w:r w:rsidRPr="008A63C7">
        <w:rPr>
          <w:rFonts w:ascii="Times New Roman" w:hAnsi="Times New Roman" w:cs="Times New Roman"/>
        </w:rPr>
        <w:t xml:space="preserve">z przedstawicielami  KPP w Międzyrzeczu: naczelnikiem wydziału prewencji KPP Krzysztofem Jerzynkiem, naczelnikiem Wydziału Ruchu Drogowego KPP Piotrem Szczepanikiem oraz kierownikiem posterunku w Pszczewie Marcinem Haczkiem. </w:t>
      </w:r>
      <w:r w:rsidR="00D51B7F">
        <w:rPr>
          <w:rFonts w:ascii="Times New Roman" w:hAnsi="Times New Roman" w:cs="Times New Roman"/>
        </w:rPr>
        <w:br/>
      </w:r>
      <w:r w:rsidRPr="008A63C7">
        <w:rPr>
          <w:rFonts w:ascii="Times New Roman" w:hAnsi="Times New Roman" w:cs="Times New Roman"/>
        </w:rPr>
        <w:t xml:space="preserve">W spotkaniu uczestniczyła również radna powiatowa Pani Halina Banaszkiewicz. </w:t>
      </w:r>
      <w:r w:rsidR="00D51B7F">
        <w:rPr>
          <w:rFonts w:ascii="Times New Roman" w:hAnsi="Times New Roman" w:cs="Times New Roman"/>
        </w:rPr>
        <w:br/>
      </w:r>
      <w:bookmarkStart w:id="0" w:name="_GoBack"/>
      <w:bookmarkEnd w:id="0"/>
      <w:r w:rsidRPr="008A63C7">
        <w:rPr>
          <w:rFonts w:ascii="Times New Roman" w:hAnsi="Times New Roman" w:cs="Times New Roman"/>
        </w:rPr>
        <w:t>W poniedziałki pełnił wraz z wiceprzewodniczącymi Rady dyżur w biurze RG.  </w:t>
      </w:r>
    </w:p>
    <w:p w:rsidR="008A63C7" w:rsidRPr="008A63C7" w:rsidRDefault="008A63C7" w:rsidP="000A1A2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F7C4D" w:rsidRDefault="00AF7C4D" w:rsidP="000A1A2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Wiceprzewodniczący poinformował, że do rady gminy wpłynęły następujące pismo </w:t>
      </w:r>
      <w:r>
        <w:rPr>
          <w:rFonts w:ascii="Times New Roman" w:hAnsi="Times New Roman" w:cs="Times New Roman"/>
          <w:kern w:val="0"/>
          <w:szCs w:val="24"/>
        </w:rPr>
        <w:br/>
        <w:t xml:space="preserve">z Kancelarii Radcy Prawnego Marcina Dzikiego z Oleśnicy oraz pismo pracowników OPS </w:t>
      </w:r>
      <w:r>
        <w:rPr>
          <w:rFonts w:ascii="Times New Roman" w:hAnsi="Times New Roman" w:cs="Times New Roman"/>
          <w:kern w:val="0"/>
          <w:szCs w:val="24"/>
        </w:rPr>
        <w:br/>
        <w:t>i ŚDS.</w:t>
      </w:r>
    </w:p>
    <w:p w:rsidR="00AF7C4D" w:rsidRDefault="00AF7C4D" w:rsidP="000A1A2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poinformował, że z treścią pism można zapoznać się w biurze rady gminy.</w:t>
      </w:r>
    </w:p>
    <w:p w:rsidR="004A0828" w:rsidRDefault="00AF7C4D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 7 Rozpatrzenie projektów uchwał w sprawie:</w:t>
      </w:r>
    </w:p>
    <w:p w:rsidR="002612F4" w:rsidRDefault="002612F4" w:rsidP="004A082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612F4" w:rsidRPr="002612F4" w:rsidRDefault="002612F4" w:rsidP="002612F4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612F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przekazania Komisji Skarg, Wniosków i Petycji skargi na Kierownika Ośrodka Pomocy Społecznej w Pszczewie </w:t>
      </w:r>
      <w:r w:rsidRPr="002612F4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  </w:t>
      </w:r>
      <w:r w:rsidRPr="002612F4">
        <w:rPr>
          <w:rFonts w:ascii="Times New Roman" w:eastAsia="Times New Roman" w:hAnsi="Times New Roman" w:cs="Times New Roman"/>
          <w:kern w:val="2"/>
          <w:szCs w:val="24"/>
          <w:lang w:eastAsia="ar-SA"/>
        </w:rPr>
        <w:t>– druk Nr 141;</w:t>
      </w:r>
    </w:p>
    <w:p w:rsidR="004A0828" w:rsidRDefault="002612F4" w:rsidP="004A082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</w:t>
      </w:r>
      <w:r w:rsidR="004A082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rowadzący obrady pytał o uwagi do projektu. Uwag nie zgłoszono.</w:t>
      </w:r>
    </w:p>
    <w:p w:rsidR="004A0828" w:rsidRDefault="004A0828" w:rsidP="004A082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większością głosów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za-1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wstrzymujące-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Nr X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IX.142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.2020 w sprawie </w:t>
      </w:r>
      <w:r w:rsidR="002612F4" w:rsidRPr="002612F4">
        <w:rPr>
          <w:rFonts w:ascii="Times New Roman" w:eastAsia="Times New Roman" w:hAnsi="Times New Roman" w:cs="Times New Roman"/>
          <w:kern w:val="2"/>
          <w:szCs w:val="24"/>
          <w:lang w:eastAsia="ar-SA"/>
        </w:rPr>
        <w:t>przekazania Komisji Skarg, Wniosków i Petycji skargi na Kierownika Ośrodka Pomocy Społecznej w Pszczewie</w:t>
      </w:r>
      <w:r w:rsidR="002612F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A0828" w:rsidRDefault="004A0828" w:rsidP="004A0828">
      <w:pPr>
        <w:pStyle w:val="Akapitzlist"/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2612F4" w:rsidRPr="002612F4" w:rsidRDefault="002612F4" w:rsidP="002612F4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612F4">
        <w:rPr>
          <w:rFonts w:ascii="Times New Roman" w:eastAsia="Times New Roman" w:hAnsi="Times New Roman" w:cs="Times New Roman"/>
          <w:kern w:val="2"/>
          <w:szCs w:val="24"/>
          <w:lang w:eastAsia="ar-SA"/>
        </w:rPr>
        <w:t>przyjęcia rocznego programu współpracy Gminy Pszczew</w:t>
      </w:r>
      <w:r w:rsidRPr="002612F4">
        <w:rPr>
          <w:rFonts w:ascii="Times New Roman" w:hAnsi="Times New Roman" w:cs="Times New Roman"/>
          <w:kern w:val="0"/>
          <w:szCs w:val="24"/>
        </w:rPr>
        <w:t xml:space="preserve"> </w:t>
      </w:r>
      <w:r w:rsidRPr="002612F4">
        <w:rPr>
          <w:rFonts w:ascii="Times New Roman" w:eastAsia="Times New Roman" w:hAnsi="Times New Roman" w:cs="Times New Roman"/>
          <w:kern w:val="2"/>
          <w:szCs w:val="24"/>
          <w:lang w:eastAsia="ar-SA"/>
        </w:rPr>
        <w:t>z organizacjami pozarządowymi - druk Nr 142;</w:t>
      </w:r>
    </w:p>
    <w:p w:rsidR="002612F4" w:rsidRPr="002612F4" w:rsidRDefault="002612F4" w:rsidP="002612F4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 Uwag nie zgłoszono.</w:t>
      </w:r>
    </w:p>
    <w:p w:rsidR="004A0828" w:rsidRDefault="004A0828" w:rsidP="004A082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jednogłośnie za-14; przeciw-0;wstrzymujące -0 podjęła Uchwałę Nr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X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IX.143.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2020 w sprawie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2612F4" w:rsidRPr="004A08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przyjęcia rocznego programu współpracy Gminy Pszczew</w:t>
      </w:r>
      <w:r w:rsidR="002612F4" w:rsidRPr="004A0828">
        <w:rPr>
          <w:rFonts w:ascii="Times New Roman" w:hAnsi="Times New Roman" w:cs="Times New Roman"/>
          <w:kern w:val="0"/>
          <w:szCs w:val="24"/>
        </w:rPr>
        <w:t xml:space="preserve"> </w:t>
      </w:r>
      <w:r w:rsidR="002612F4">
        <w:rPr>
          <w:rFonts w:ascii="Times New Roman" w:hAnsi="Times New Roman" w:cs="Times New Roman"/>
          <w:kern w:val="0"/>
          <w:szCs w:val="24"/>
        </w:rPr>
        <w:br/>
      </w:r>
      <w:r w:rsidR="002612F4">
        <w:rPr>
          <w:rFonts w:ascii="Times New Roman" w:eastAsia="Times New Roman" w:hAnsi="Times New Roman" w:cs="Times New Roman"/>
          <w:kern w:val="2"/>
          <w:szCs w:val="24"/>
          <w:lang w:eastAsia="ar-SA"/>
        </w:rPr>
        <w:t>z organizacjami pozarządowymi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Uchwała stanowi załącznik do niniejszego protokołu.</w:t>
      </w:r>
    </w:p>
    <w:p w:rsidR="004A0828" w:rsidRDefault="004A0828" w:rsidP="004A08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4A0828" w:rsidRPr="002612F4" w:rsidRDefault="002612F4" w:rsidP="002612F4">
      <w:pPr>
        <w:pStyle w:val="Akapitzlist"/>
        <w:keepNext/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4A082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programu opieki nad zwierzętami oraz zapobiegania bezdomności zwierząt na terenie Gminy Pszczew ” na 2020 rok-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druk Nr 143.</w:t>
      </w:r>
      <w:r w:rsidR="004A0828" w:rsidRPr="002612F4">
        <w:rPr>
          <w:rFonts w:ascii="Times New Roman" w:hAnsi="Times New Roman" w:cs="Times New Roman"/>
          <w:kern w:val="0"/>
          <w:szCs w:val="24"/>
        </w:rPr>
        <w:t>.</w:t>
      </w:r>
    </w:p>
    <w:p w:rsidR="004A0828" w:rsidRDefault="004A0828" w:rsidP="004A082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 Uwag nie zgłoszono.</w:t>
      </w:r>
    </w:p>
    <w:p w:rsidR="004A0828" w:rsidRDefault="004A0828" w:rsidP="004A082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poddał pod głosowanie projekt uchwały. W wyniku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głosowania rada gminy większością głosów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za-1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;wstrzymujące -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podjęła Uchwałę Nr X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IX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.1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.2020 </w:t>
      </w:r>
      <w:r w:rsidR="002612F4">
        <w:rPr>
          <w:rFonts w:ascii="Times New Roman" w:hAnsi="Times New Roman" w:cs="Times New Roman"/>
          <w:kern w:val="0"/>
          <w:szCs w:val="24"/>
        </w:rPr>
        <w:t xml:space="preserve"> w sprawie przyjęcia </w:t>
      </w:r>
      <w:r w:rsidR="002612F4" w:rsidRPr="004A082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programu opieki nad zwierzętami oraz zapobiegania bezdomności zwierząt na terenie Gminy Pszczew ” na 2020 rok</w:t>
      </w:r>
      <w:r w:rsidR="002612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2612F4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:rsidR="004A0828" w:rsidRDefault="004A0828" w:rsidP="004A082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4A0828" w:rsidRDefault="002612F4" w:rsidP="002612F4">
      <w:pPr>
        <w:widowControl/>
        <w:numPr>
          <w:ilvl w:val="0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4A082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na 2020 rok- druk Nr 144;</w:t>
      </w:r>
    </w:p>
    <w:p w:rsidR="002612F4" w:rsidRDefault="00EF3533" w:rsidP="002612F4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</w:p>
    <w:p w:rsidR="00EF3533" w:rsidRDefault="00EF3533" w:rsidP="002612F4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Zastępca Wójta oddał głos Skarbnik celem przedstawienia autopoprawek do projektu uchwały.</w:t>
      </w:r>
    </w:p>
    <w:p w:rsidR="00EF3533" w:rsidRPr="00EF3533" w:rsidRDefault="00EF3533" w:rsidP="00EF353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Skarbnik Gminy Halina Jokiel poinformowała, ze a</w:t>
      </w:r>
      <w:r w:rsidRPr="00EF353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utopoprawki dotycz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ą</w:t>
      </w:r>
      <w:r w:rsidRPr="00EF353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dwóch kwestii:</w:t>
      </w:r>
    </w:p>
    <w:p w:rsidR="00EF3533" w:rsidRPr="00EF3533" w:rsidRDefault="00EF3533" w:rsidP="00EF353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F353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- realizacji inwestycji pn. „Modernizacja dawnej stołówki zlokalizowanej na plaży komunalnej” i zwiększenie na ten cel środków o kwotę  53.000,00 zł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EF3533" w:rsidRDefault="00EF3533" w:rsidP="00EF353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F3533" w:rsidRPr="00EF3533" w:rsidRDefault="00EF3533" w:rsidP="00EF353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Pr="00EF353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raz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EF353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wprowadzenie zadania pn. „ Przeprowadzenie zawodów Strongman 2020 w Pszczewie”</w:t>
      </w:r>
    </w:p>
    <w:p w:rsidR="00EF3533" w:rsidRPr="00EF3533" w:rsidRDefault="00EF3533" w:rsidP="00EF353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F353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(</w:t>
      </w:r>
      <w:r w:rsidRPr="00EF3533">
        <w:rPr>
          <w:rFonts w:ascii="Times New Roman" w:eastAsia="Times New Roman" w:hAnsi="Times New Roman" w:cs="Times New Roman"/>
          <w:bCs/>
          <w:i/>
          <w:kern w:val="0"/>
          <w:szCs w:val="24"/>
          <w:lang w:eastAsia="pl-PL"/>
        </w:rPr>
        <w:t>zadanie realizowane będzie przez GOK)</w:t>
      </w:r>
      <w:r>
        <w:rPr>
          <w:rFonts w:ascii="Times New Roman" w:eastAsia="Times New Roman" w:hAnsi="Times New Roman" w:cs="Times New Roman"/>
          <w:bCs/>
          <w:i/>
          <w:kern w:val="0"/>
          <w:szCs w:val="24"/>
          <w:lang w:eastAsia="pl-PL"/>
        </w:rPr>
        <w:t xml:space="preserve"> </w:t>
      </w:r>
      <w:r w:rsidRPr="00EF353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8.500,00 zł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EF3533" w:rsidRPr="00EF3533" w:rsidRDefault="00EF3533" w:rsidP="00EF3533">
      <w:pPr>
        <w:widowControl/>
        <w:tabs>
          <w:tab w:val="right" w:pos="907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F3533" w:rsidRDefault="00EF3533" w:rsidP="00EF3533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prosił o pytania. Uwag nie zgłoszono.</w:t>
      </w:r>
    </w:p>
    <w:p w:rsidR="00EF3533" w:rsidRDefault="00EF3533" w:rsidP="00EF3533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większością głosów za-12; przeciw-1;wstrzymujące -1  podjęła Uchwałę Nr XIX.145.2020 </w:t>
      </w:r>
      <w:r>
        <w:rPr>
          <w:rFonts w:ascii="Times New Roman" w:hAnsi="Times New Roman" w:cs="Times New Roman"/>
          <w:kern w:val="0"/>
          <w:szCs w:val="24"/>
        </w:rPr>
        <w:t xml:space="preserve"> w sprawie przyjęcia </w:t>
      </w:r>
      <w:r w:rsidRPr="004A082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programu opieki nad zwierzętami oraz zapobiegania bezdomności zwierząt na terenie Gminy Pszczew ” na 2020 rok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:rsidR="00EF3533" w:rsidRDefault="00EF3533" w:rsidP="00EF3533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EF3533" w:rsidRDefault="00EF3533" w:rsidP="00EF353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Ad.8 </w:t>
      </w:r>
      <w:r w:rsidRPr="004A0828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EF3533" w:rsidRDefault="00AF7C4D" w:rsidP="00AF7C4D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Wiceprzewodniczący rady gminy Marek Badach poinformował o udzielonych przez Wójta odpowiedziach na wnioski i interpelacje radnych.</w:t>
      </w:r>
    </w:p>
    <w:p w:rsidR="00AF7C4D" w:rsidRDefault="00AF7C4D" w:rsidP="00AF7C4D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F7C4D" w:rsidRDefault="00AF7C4D" w:rsidP="00AF7C4D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Ad.9 </w:t>
      </w:r>
      <w:r w:rsidRPr="004A0828">
        <w:rPr>
          <w:rFonts w:ascii="Times New Roman" w:hAnsi="Times New Roman" w:cs="Times New Roman"/>
          <w:kern w:val="0"/>
          <w:szCs w:val="24"/>
        </w:rPr>
        <w:t>Wolne wnioski i informacje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AF7C4D" w:rsidRDefault="00AF7C4D" w:rsidP="00AF7C4D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Prowadzący obrady ponowił prośbę o zgłaszanie przez radnych swoich nieobecności </w:t>
      </w:r>
      <w:r>
        <w:rPr>
          <w:rFonts w:ascii="Times New Roman" w:hAnsi="Times New Roman" w:cs="Times New Roman"/>
          <w:kern w:val="0"/>
          <w:szCs w:val="24"/>
        </w:rPr>
        <w:br/>
        <w:t>w posiedzeniach komisji i sesji.</w:t>
      </w:r>
    </w:p>
    <w:p w:rsidR="00AF7C4D" w:rsidRDefault="00AF7C4D" w:rsidP="00AF7C4D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ww. przypomniał radnym o obowiązku złożenia oświadczeń majątkowych za 2019 rok w terminie do 30 kwietnia br.</w:t>
      </w:r>
    </w:p>
    <w:p w:rsidR="00AF7C4D" w:rsidRPr="004A0828" w:rsidRDefault="00AF7C4D" w:rsidP="00AF7C4D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F7C4D" w:rsidRPr="004A0828" w:rsidRDefault="00AF7C4D" w:rsidP="00AF7C4D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Ad.10 </w:t>
      </w:r>
      <w:r w:rsidRPr="004A0828">
        <w:rPr>
          <w:rFonts w:ascii="Times New Roman" w:hAnsi="Times New Roman" w:cs="Times New Roman"/>
          <w:kern w:val="0"/>
          <w:szCs w:val="24"/>
        </w:rPr>
        <w:t>Zakończenie obrad.</w:t>
      </w:r>
    </w:p>
    <w:p w:rsidR="00AF7C4D" w:rsidRPr="00AF7C4D" w:rsidRDefault="00AF7C4D" w:rsidP="00AF7C4D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4A0828" w:rsidRDefault="004A0828" w:rsidP="004A0828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podziękował wszystkim za aktywny udział w obradach i wobec wyczerpania porządku obrad zamknął obrady X</w:t>
      </w:r>
      <w:r w:rsidR="00AF7C4D">
        <w:rPr>
          <w:rFonts w:ascii="Times New Roman" w:hAnsi="Times New Roman" w:cs="Times New Roman"/>
          <w:kern w:val="0"/>
          <w:szCs w:val="24"/>
        </w:rPr>
        <w:t>IX</w:t>
      </w:r>
      <w:r>
        <w:rPr>
          <w:rFonts w:ascii="Times New Roman" w:hAnsi="Times New Roman" w:cs="Times New Roman"/>
          <w:kern w:val="0"/>
          <w:szCs w:val="24"/>
        </w:rPr>
        <w:t xml:space="preserve"> sesji rady gminy.</w:t>
      </w:r>
    </w:p>
    <w:p w:rsidR="004A0828" w:rsidRDefault="004A0828" w:rsidP="004A0828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tym protokół zakończono.</w:t>
      </w:r>
    </w:p>
    <w:p w:rsidR="004A0828" w:rsidRDefault="004A0828" w:rsidP="004A0828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4A0828" w:rsidRDefault="004A0828" w:rsidP="004A0828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4A0828" w:rsidRDefault="004A0828" w:rsidP="004A0828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4A0828" w:rsidRDefault="004A0828" w:rsidP="004A0828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C81F20" w:rsidRDefault="00D51B7F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8B"/>
    <w:multiLevelType w:val="hybridMultilevel"/>
    <w:tmpl w:val="74F0AC6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3586"/>
    <w:multiLevelType w:val="hybridMultilevel"/>
    <w:tmpl w:val="C7FEF624"/>
    <w:lvl w:ilvl="0" w:tplc="68D66358">
      <w:start w:val="1"/>
      <w:numFmt w:val="lowerLetter"/>
      <w:lvlText w:val="%1)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0D6637F3"/>
    <w:multiLevelType w:val="hybridMultilevel"/>
    <w:tmpl w:val="268C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1AE7"/>
    <w:multiLevelType w:val="hybridMultilevel"/>
    <w:tmpl w:val="485A1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1757"/>
    <w:multiLevelType w:val="hybridMultilevel"/>
    <w:tmpl w:val="F92802C4"/>
    <w:lvl w:ilvl="0" w:tplc="68D66358">
      <w:start w:val="1"/>
      <w:numFmt w:val="lowerLetter"/>
      <w:lvlText w:val="%1)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5">
    <w:nsid w:val="4D807A9B"/>
    <w:multiLevelType w:val="hybridMultilevel"/>
    <w:tmpl w:val="271E2FCC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478D6"/>
    <w:multiLevelType w:val="hybridMultilevel"/>
    <w:tmpl w:val="1E60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B7D37"/>
    <w:multiLevelType w:val="hybridMultilevel"/>
    <w:tmpl w:val="FBCA22E8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96AF5"/>
    <w:multiLevelType w:val="hybridMultilevel"/>
    <w:tmpl w:val="C7323D2E"/>
    <w:lvl w:ilvl="0" w:tplc="7890C6D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28"/>
    <w:rsid w:val="000A1A23"/>
    <w:rsid w:val="002612F4"/>
    <w:rsid w:val="004A0828"/>
    <w:rsid w:val="006245E5"/>
    <w:rsid w:val="00667E3D"/>
    <w:rsid w:val="00892BF5"/>
    <w:rsid w:val="008A63C7"/>
    <w:rsid w:val="00AF7C4D"/>
    <w:rsid w:val="00D51B7F"/>
    <w:rsid w:val="00EF3533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28"/>
    <w:pPr>
      <w:ind w:left="720"/>
      <w:contextualSpacing/>
    </w:pPr>
  </w:style>
  <w:style w:type="paragraph" w:customStyle="1" w:styleId="Textbody">
    <w:name w:val="Text body"/>
    <w:basedOn w:val="Normalny"/>
    <w:rsid w:val="004A0828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28"/>
    <w:pPr>
      <w:ind w:left="720"/>
      <w:contextualSpacing/>
    </w:pPr>
  </w:style>
  <w:style w:type="paragraph" w:customStyle="1" w:styleId="Textbody">
    <w:name w:val="Text body"/>
    <w:basedOn w:val="Normalny"/>
    <w:rsid w:val="004A0828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5</cp:revision>
  <dcterms:created xsi:type="dcterms:W3CDTF">2020-03-18T09:40:00Z</dcterms:created>
  <dcterms:modified xsi:type="dcterms:W3CDTF">2020-03-26T11:12:00Z</dcterms:modified>
</cp:coreProperties>
</file>