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0" w:rsidRDefault="00971850" w:rsidP="00971850">
      <w:pPr>
        <w:pStyle w:val="NormalnyWeb"/>
        <w:jc w:val="center"/>
      </w:pPr>
      <w:r>
        <w:rPr>
          <w:rStyle w:val="Pogrubienie"/>
        </w:rPr>
        <w:t xml:space="preserve">Ogłoszenie </w:t>
      </w:r>
    </w:p>
    <w:p w:rsidR="00971850" w:rsidRDefault="00971850" w:rsidP="00971850">
      <w:pPr>
        <w:pStyle w:val="NormalnyWeb"/>
        <w:jc w:val="center"/>
      </w:pPr>
      <w:r>
        <w:rPr>
          <w:rStyle w:val="Pogrubienie"/>
        </w:rPr>
        <w:t xml:space="preserve">projektu uchwały Rady Gminy w Pszczewie </w:t>
      </w:r>
      <w:r>
        <w:rPr>
          <w:b/>
          <w:bCs/>
        </w:rPr>
        <w:br/>
      </w:r>
      <w:r>
        <w:rPr>
          <w:rStyle w:val="Pogrubienie"/>
        </w:rPr>
        <w:t>w sprawie określenia wykazu kąpielisk oraz sezonu kąpielowego na terenie Gminy Pszczew</w:t>
      </w:r>
    </w:p>
    <w:p w:rsidR="00971850" w:rsidRDefault="00971850" w:rsidP="00971850">
      <w:pPr>
        <w:pStyle w:val="NormalnyWeb"/>
      </w:pPr>
      <w:r>
        <w:t> </w:t>
      </w:r>
    </w:p>
    <w:p w:rsidR="00971850" w:rsidRDefault="00971850" w:rsidP="00971850">
      <w:pPr>
        <w:pStyle w:val="NormalnyWeb"/>
        <w:ind w:firstLine="708"/>
        <w:jc w:val="both"/>
      </w:pPr>
      <w:r>
        <w:t>Na podstawie art. 37 ust. 10 i 11 ustawy z dnia 20 lipca 2017 r. Prawo wodne (Dz. U. z 2017 r. poz. 1566 ze zm.) podaję do publicznej wiadomości projekt uchwały Rady Gminy w Pszczewie w sprawie określenia wykazu kąpielisk na terenie Gminy Pszczew.</w:t>
      </w:r>
      <w:r>
        <w:br/>
        <w:t xml:space="preserve">           Uwagi oraz propozycje zmian do projektu uchwały należy składać od dnia</w:t>
      </w:r>
      <w:r w:rsidR="006064C1">
        <w:t xml:space="preserve"> </w:t>
      </w:r>
      <w:bookmarkStart w:id="0" w:name="_GoBack"/>
      <w:bookmarkEnd w:id="0"/>
      <w:r w:rsidR="006064C1">
        <w:t>26.02.201</w:t>
      </w:r>
      <w:r>
        <w:t xml:space="preserve"> w formie pisemnej w Urzędzie Gminy Pszczew ul. Rynek 13, 66-330 Pszczew, w poniedziałek w godzinach od 7.30 do 17.30, wtorek – czwartek od 7.30 do 15.30, piątek od 7.30 do 13.30, lub formie elektronicznej na adres e-mail: ug@pszczew.pl.</w:t>
      </w:r>
    </w:p>
    <w:p w:rsidR="00971850" w:rsidRDefault="00971850" w:rsidP="00971850">
      <w:pPr>
        <w:pStyle w:val="NormalnyWeb"/>
        <w:jc w:val="both"/>
      </w:pPr>
      <w:r>
        <w:t>Wszelkie uwagi i propozycje zmian będą rozpatrywane w terminie nie dłuższym niż 14 dni od dnia upływu terminu ich składania.</w:t>
      </w:r>
    </w:p>
    <w:p w:rsidR="00F359D1" w:rsidRDefault="00F359D1"/>
    <w:p w:rsidR="00971850" w:rsidRDefault="00505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5054CC" w:rsidRDefault="00505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(-) Waldemar Górczyński</w:t>
      </w:r>
    </w:p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 w:rsidP="009718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Wójta………………………….</w:t>
      </w:r>
      <w:r>
        <w:rPr>
          <w:rFonts w:ascii="Times New Roman" w:hAnsi="Times New Roman" w:cs="Times New Roman"/>
        </w:rPr>
        <w:br/>
        <w:t>z dnia………………………………….</w:t>
      </w:r>
      <w:r>
        <w:rPr>
          <w:rFonts w:ascii="Times New Roman" w:hAnsi="Times New Roman" w:cs="Times New Roman"/>
        </w:rPr>
        <w:br/>
        <w:t>złożony przez…………………………</w:t>
      </w:r>
      <w:r>
        <w:rPr>
          <w:rFonts w:ascii="Times New Roman" w:hAnsi="Times New Roman" w:cs="Times New Roman"/>
        </w:rPr>
        <w:br/>
      </w: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UCHWAŁA NR…………………………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RADY GMINY PSZCZEW</w:t>
      </w: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Z dnia………………………..</w:t>
      </w:r>
    </w:p>
    <w:p w:rsidR="00971850" w:rsidRPr="00391FDF" w:rsidRDefault="00971850" w:rsidP="00971850">
      <w:pPr>
        <w:jc w:val="both"/>
        <w:rPr>
          <w:rFonts w:ascii="Times New Roman" w:hAnsi="Times New Roman" w:cs="Times New Roman"/>
          <w:b/>
        </w:rPr>
      </w:pP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 w:rsidRPr="00391FDF">
        <w:rPr>
          <w:rFonts w:ascii="Times New Roman" w:hAnsi="Times New Roman" w:cs="Times New Roman"/>
          <w:b/>
        </w:rPr>
        <w:t>W sprawie sezonu kąpielowego i wykazu kąpielisk zorganizowanych na terenie Gminy Pszczew na rok 2018</w:t>
      </w:r>
      <w:r>
        <w:rPr>
          <w:rFonts w:ascii="Times New Roman" w:hAnsi="Times New Roman" w:cs="Times New Roman"/>
        </w:rPr>
        <w:t>.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1990r.  o samorządzie gminnym (tekst jednolity Dz. U. z 2017r., poz. 1875 ze zm.), w związku z art. 37 ust. 1, 8, 10, 11 i 12 ustawy z dnia 20 lipca 2017r. Prawo wodne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z 2017r. poz. 1566 ze zm.), uchwala </w:t>
      </w:r>
      <w:r w:rsidR="00AD2FD2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co następuje: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§1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 się na 2018 rok, na terenie Gminy Pszczew kąpielisko gminne przy jeziorze Szarcz Duży.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maksymalna liczba osób korzystających dziennie z kąpieliska</w:t>
      </w:r>
      <w:r w:rsidR="00AD2FD2">
        <w:rPr>
          <w:rFonts w:ascii="Times New Roman" w:hAnsi="Times New Roman" w:cs="Times New Roman"/>
        </w:rPr>
        <w:t>: 350 osób.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Kąpielisko zlokalizowane jest na terenie działki nr 1231 w obrębie Pszczew, o współrzędnych geograficznych wzdłuż linii brzegowej o długości </w:t>
      </w:r>
      <w:r w:rsidR="00AD2FD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0mb.</w:t>
      </w:r>
    </w:p>
    <w:p w:rsidR="00AD2FD2" w:rsidRDefault="00AD2FD2" w:rsidP="00AD2FD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x-518640,0  y-280660,8        x-518556,0   y-280606,7   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kąpieliska jest Gmina Pszczew.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§2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2018 sezon kąpielowy na terenie kąpieliska trwać będzie od 1 lipca do 31 sierpnia.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§3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Pszczew.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§4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14 dniach od dnia ogłoszenia w Dzienniku Urzędowym Województwa Lubuskiego.</w:t>
      </w: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Przewodniczący Rady Gminy</w:t>
      </w: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Zbigniew Gajewski</w:t>
      </w: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50" w:rsidRDefault="00971850" w:rsidP="00971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50" w:rsidRDefault="00971850" w:rsidP="0097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71850" w:rsidRDefault="00971850" w:rsidP="00971850">
      <w:pPr>
        <w:rPr>
          <w:rFonts w:ascii="Times New Roman" w:hAnsi="Times New Roman" w:cs="Times New Roman"/>
          <w:b/>
          <w:sz w:val="24"/>
          <w:szCs w:val="24"/>
        </w:rPr>
      </w:pP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 w:rsidRPr="00923DF6">
        <w:rPr>
          <w:rFonts w:ascii="Times New Roman" w:hAnsi="Times New Roman" w:cs="Times New Roman"/>
        </w:rPr>
        <w:t>Przepis</w:t>
      </w:r>
      <w:r>
        <w:rPr>
          <w:rFonts w:ascii="Times New Roman" w:hAnsi="Times New Roman" w:cs="Times New Roman"/>
        </w:rPr>
        <w:t xml:space="preserve"> art. 37</w:t>
      </w:r>
      <w:r w:rsidRPr="0092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z dnia 20 lipca 2017r. Prawo wodne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z 2017r. poz. 1566), nakłada na radę gminy obowiązek podjęcia uchwały w sprawie wykazu kąpielisk na terenie gminy. Organizator kąpieliska jest zobowiązany do dnia 31 grudnia roku poprzedzającego sezon kąpielowy, w którym kąpielisko ma być otwarte, przekazać Wójtowi wniosek o umieszczenie w wykazie kąpielisk, wydzielonego fragmentu wód powierzchniowych, na których planuje utworzyć kąpielisko. Na terenie gminy Pszczew zamierza się utworzyć kąpielisko strzeżone, które prowadzone będzie przez gminę Pszczew i w związku z powyższym należy zgodnie z obowiązującymi przepisami wpisać je do rejestru kąpielisk na 2018rok.   </w:t>
      </w: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Zważywszy na powyższe, podjecie uchwały jest uzasadnione.</w:t>
      </w:r>
    </w:p>
    <w:p w:rsidR="00971850" w:rsidRDefault="00971850" w:rsidP="00971850">
      <w:pPr>
        <w:ind w:firstLine="708"/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Default="00971850"/>
    <w:p w:rsidR="00971850" w:rsidRDefault="00971850"/>
    <w:p w:rsidR="00971850" w:rsidRDefault="00971850"/>
    <w:sectPr w:rsidR="00971850" w:rsidSect="00F3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8CB"/>
    <w:multiLevelType w:val="hybridMultilevel"/>
    <w:tmpl w:val="138A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850"/>
    <w:rsid w:val="005054CC"/>
    <w:rsid w:val="006064C1"/>
    <w:rsid w:val="00971850"/>
    <w:rsid w:val="00AD2FD2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8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1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Blaszczak</dc:creator>
  <cp:keywords/>
  <dc:description/>
  <cp:lastModifiedBy>Wojtucka</cp:lastModifiedBy>
  <cp:revision>6</cp:revision>
  <dcterms:created xsi:type="dcterms:W3CDTF">2018-02-08T07:52:00Z</dcterms:created>
  <dcterms:modified xsi:type="dcterms:W3CDTF">2018-02-12T12:01:00Z</dcterms:modified>
</cp:coreProperties>
</file>