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15" w:rsidRPr="00474215" w:rsidRDefault="00474215" w:rsidP="00537B6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maja</w:t>
      </w: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Pszczew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13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66-330 Pszczew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przetargu nieograniczonego na </w:t>
      </w:r>
      <w:r w:rsidR="00537B6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215">
        <w:rPr>
          <w:rFonts w:ascii="Times New Roman" w:eastAsia="Times New Roman" w:hAnsi="Times New Roman" w:cs="Times New Roman"/>
          <w:lang w:eastAsia="pl-PL"/>
        </w:rPr>
        <w:t>„</w:t>
      </w:r>
      <w:r w:rsidR="00537B6B" w:rsidRPr="00537B6B">
        <w:rPr>
          <w:rFonts w:ascii="Times New Roman" w:hAnsi="Times New Roman"/>
          <w:b/>
          <w:bCs/>
          <w:i/>
          <w:iCs/>
          <w:color w:val="000000"/>
        </w:rPr>
        <w:t xml:space="preserve">Odbiór i zagospodarowanie odpadów komunalnych z wszystkich nieruchomości zamieszkałych w Gminie Pszczew  w </w:t>
      </w:r>
      <w:r w:rsidR="00537B6B" w:rsidRPr="00537B6B">
        <w:rPr>
          <w:rFonts w:ascii="Times New Roman" w:hAnsi="Times New Roman"/>
          <w:b/>
          <w:bCs/>
          <w:i/>
          <w:iCs/>
        </w:rPr>
        <w:t>okresie od 01.07.2019r. do 30.06.2021r.”</w:t>
      </w:r>
      <w:r w:rsidRPr="00474215">
        <w:rPr>
          <w:rFonts w:ascii="Times New Roman" w:eastAsia="Times New Roman" w:hAnsi="Times New Roman" w:cs="Times New Roman"/>
          <w:lang w:eastAsia="pl-PL"/>
        </w:rPr>
        <w:t>”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otwarcia ofert</w:t>
      </w:r>
    </w:p>
    <w:p w:rsidR="00537B6B" w:rsidRDefault="00537B6B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B6B" w:rsidRPr="009916DA" w:rsidRDefault="00537B6B" w:rsidP="0053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6D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z dnia 29 stycznia 2004 r. Prawo zamówień publicznych przekazuje informacje z otwarcia ofert na ww. zadanie</w:t>
      </w:r>
      <w:r w:rsidRPr="0099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37B6B" w:rsidRPr="009916DA" w:rsidRDefault="00537B6B" w:rsidP="0053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zamierza przeznaczyć na sfinansowanie zamówienia kwotę: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680 000</w:t>
      </w:r>
      <w:r w:rsidRPr="009916D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brutto.</w:t>
      </w:r>
    </w:p>
    <w:p w:rsidR="00537B6B" w:rsidRPr="009916DA" w:rsidRDefault="00537B6B" w:rsidP="0053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6DA">
        <w:rPr>
          <w:rFonts w:ascii="Times New Roman" w:eastAsia="Times New Roman" w:hAnsi="Times New Roman" w:cs="Times New Roman"/>
          <w:sz w:val="24"/>
          <w:szCs w:val="24"/>
          <w:lang w:eastAsia="pl-PL"/>
        </w:rPr>
        <w:t>W wymaganym terminie 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oferta od następując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9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16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7B6B" w:rsidRPr="00474215" w:rsidRDefault="00537B6B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399"/>
        <w:gridCol w:w="1457"/>
        <w:gridCol w:w="1438"/>
        <w:gridCol w:w="1683"/>
      </w:tblGrid>
      <w:tr w:rsidR="00537B6B" w:rsidRPr="00474215" w:rsidTr="00537B6B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oraz adres wykonawcy , który złożył ofertę w terminie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</w:t>
            </w:r>
          </w:p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akcji edukacyjnej</w:t>
            </w:r>
          </w:p>
        </w:tc>
      </w:tr>
      <w:tr w:rsidR="00537B6B" w:rsidRPr="00474215" w:rsidTr="00537B6B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 Komunalnych TRANS-KOM Sp. z o.o. ul. Jana Henryka Dąbrowskiego 290 60-406 Poznań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1 010 880,00</w:t>
            </w:r>
            <w:r w:rsidRPr="00474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dni od dnia przedłożenia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B6B" w:rsidRPr="00474215" w:rsidRDefault="00537B6B" w:rsidP="004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474215" w:rsidRPr="00474215" w:rsidRDefault="00474215" w:rsidP="0047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zgodnie z art. 24 ust. 11 ustawy z dnia 29 stycznia 2004 roku Prawo zamówień publicznych (</w:t>
      </w:r>
      <w:proofErr w:type="spellStart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2018r., poz. 1986 z </w:t>
      </w:r>
      <w:proofErr w:type="spellStart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ustawą </w:t>
      </w:r>
      <w:proofErr w:type="spellStart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Wykonawcy </w:t>
      </w:r>
      <w:r w:rsidRPr="00474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3 dni</w:t>
      </w: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zamieszczenia na stronie internetowej </w:t>
      </w:r>
      <w:hyperlink r:id="rId4" w:history="1">
        <w:r w:rsidRPr="00474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www.bip.pszczew.pl</w:t>
        </w:r>
      </w:hyperlink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informacji, o której mowa w art. 86 ust. 5 ustawy </w:t>
      </w:r>
      <w:proofErr w:type="spellStart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742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 Zamawiającemu oświadczenie o przynależności lub braku przynależności do tej samej grupy kapitałowej, o której mowa w art. 24 ust. 1 pkt 23</w:t>
      </w: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 postępowaniu o udzielenie zamówienia.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Pszczew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/-/ Józef Piotrowski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2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4215" w:rsidRPr="00474215" w:rsidRDefault="00474215" w:rsidP="0047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74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www.bip.pszczew.pl</w:t>
        </w:r>
      </w:hyperlink>
    </w:p>
    <w:bookmarkEnd w:id="0"/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15"/>
    <w:rsid w:val="00474215"/>
    <w:rsid w:val="00537B6B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62B0"/>
  <w15:chartTrackingRefBased/>
  <w15:docId w15:val="{19FE348D-EFEA-4DFD-BD46-734FD6A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898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8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6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248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46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/" TargetMode="External"/><Relationship Id="rId4" Type="http://schemas.openxmlformats.org/officeDocument/2006/relationships/hyperlink" Target="http://www.bip.pszc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2019-05-31T10:44:00Z</dcterms:created>
  <dcterms:modified xsi:type="dcterms:W3CDTF">2019-05-31T11:08:00Z</dcterms:modified>
</cp:coreProperties>
</file>